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332B0B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639CD" w:rsidRPr="00332B0B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 w:rsidRPr="00332B0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Контрольно-счетная палата</w:t>
      </w:r>
    </w:p>
    <w:p w:rsidR="003639CD" w:rsidRPr="00332B0B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332B0B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муниципального образования «Нерюнгринский район»</w:t>
      </w:r>
    </w:p>
    <w:p w:rsidR="003639CD" w:rsidRPr="00332B0B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39CD" w:rsidRPr="00332B0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332B0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332B0B" w:rsidRDefault="00A52C45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3639CD" w:rsidRPr="00332B0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332B0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332B0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271"/>
        <w:gridCol w:w="2485"/>
        <w:gridCol w:w="2031"/>
      </w:tblGrid>
      <w:tr w:rsidR="003639CD" w:rsidRPr="00332B0B" w:rsidTr="00B83258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332B0B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332B0B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ЗАКЛЮЧЕНИЕ </w:t>
            </w:r>
          </w:p>
          <w:p w:rsidR="003639CD" w:rsidRPr="00332B0B" w:rsidRDefault="000E3FFD" w:rsidP="0056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332B0B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№ </w:t>
            </w:r>
            <w:r w:rsidR="009A4522" w:rsidRPr="00332B0B">
              <w:rPr>
                <w:rFonts w:ascii="Times New Roman" w:eastAsia="Times New Roman" w:hAnsi="Times New Roman" w:cs="Times New Roman"/>
                <w:sz w:val="48"/>
                <w:szCs w:val="48"/>
              </w:rPr>
              <w:t>148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332B0B" w:rsidRDefault="00A91261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B0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21 </w:t>
            </w:r>
            <w:r w:rsidR="003639CD" w:rsidRPr="00332B0B">
              <w:rPr>
                <w:rFonts w:ascii="Times New Roman" w:eastAsia="Times New Roman" w:hAnsi="Times New Roman" w:cs="Times New Roman"/>
                <w:sz w:val="36"/>
                <w:szCs w:val="36"/>
              </w:rPr>
              <w:t>декабря</w:t>
            </w:r>
          </w:p>
          <w:p w:rsidR="003639CD" w:rsidRPr="00332B0B" w:rsidRDefault="0056598B" w:rsidP="000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332B0B">
              <w:rPr>
                <w:rFonts w:ascii="Times New Roman" w:eastAsia="Times New Roman" w:hAnsi="Times New Roman" w:cs="Times New Roman"/>
                <w:sz w:val="140"/>
                <w:szCs w:val="140"/>
              </w:rPr>
              <w:t>2020</w:t>
            </w:r>
            <w:r w:rsidR="003639CD" w:rsidRPr="00332B0B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3639CD" w:rsidRPr="00332B0B" w:rsidTr="00B83258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332B0B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639CD" w:rsidRPr="00332B0B" w:rsidRDefault="003639CD" w:rsidP="009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На проект решения </w:t>
            </w:r>
            <w:r w:rsidR="00065B16" w:rsidRPr="00332B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Берк</w:t>
            </w:r>
            <w:r w:rsidR="009F21B8" w:rsidRPr="00332B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акитского поселкового Совета «Об утверждении бюджета</w:t>
            </w:r>
            <w:r w:rsidR="00065B16" w:rsidRPr="00332B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городского поселения «Поселок Беркакит» Нерюнгринского района на 2021 год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3639CD" w:rsidRPr="00332B0B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332B0B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332B0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</w:rPr>
      </w:pPr>
    </w:p>
    <w:p w:rsidR="003639CD" w:rsidRPr="00332B0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</w:rPr>
      </w:pPr>
    </w:p>
    <w:p w:rsidR="003639CD" w:rsidRPr="00332B0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</w:rPr>
      </w:pPr>
    </w:p>
    <w:p w:rsidR="003639CD" w:rsidRPr="00332B0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</w:rPr>
      </w:pPr>
    </w:p>
    <w:p w:rsidR="003639CD" w:rsidRPr="00332B0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28"/>
          <w:szCs w:val="28"/>
        </w:rPr>
      </w:pPr>
    </w:p>
    <w:p w:rsidR="003639CD" w:rsidRPr="00332B0B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332B0B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332B0B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332B0B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332B0B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332B0B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BED" w:rsidRPr="00332B0B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2B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9A0BED" w:rsidRPr="00332B0B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BED" w:rsidRPr="00332B0B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  <w:r w:rsidR="005128EA" w:rsidRPr="00332B0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98384A" w:rsidRPr="00332B0B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…………………………………………………………………….…</w:t>
      </w:r>
      <w:r w:rsidR="003F5364" w:rsidRPr="00332B0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98384A" w:rsidRPr="00332B0B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</w:p>
    <w:p w:rsidR="009A0BED" w:rsidRPr="00332B0B" w:rsidRDefault="009A0BED" w:rsidP="009A0BE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</w:p>
    <w:p w:rsidR="00065B16" w:rsidRPr="00332B0B" w:rsidRDefault="009A0BED" w:rsidP="005128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2. Параметры прогноза исходных макроэкономических показателей  для составления проекта</w:t>
      </w:r>
      <w:r w:rsidR="00065B16" w:rsidRPr="00332B0B">
        <w:rPr>
          <w:rFonts w:ascii="Times New Roman" w:eastAsia="Times New Roman" w:hAnsi="Times New Roman" w:cs="Times New Roman"/>
          <w:sz w:val="24"/>
          <w:szCs w:val="24"/>
        </w:rPr>
        <w:t xml:space="preserve"> бюджета городского поселения «</w:t>
      </w:r>
      <w:r w:rsidR="000A00E0" w:rsidRPr="00332B0B">
        <w:rPr>
          <w:rFonts w:ascii="Times New Roman" w:eastAsia="Times New Roman" w:hAnsi="Times New Roman" w:cs="Times New Roman"/>
          <w:sz w:val="24"/>
          <w:szCs w:val="24"/>
        </w:rPr>
        <w:t>Поселок Беркакит» Нерюнгринского района….</w:t>
      </w:r>
      <w:r w:rsidR="00C16AE6" w:rsidRPr="00332B0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128EA" w:rsidRPr="00332B0B" w:rsidRDefault="005128EA" w:rsidP="005128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0BED" w:rsidRPr="00332B0B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3. Основные </w:t>
      </w:r>
      <w:r w:rsidR="00C16AE6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характеристики</w:t>
      </w:r>
      <w:r w:rsidR="00C16AE6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 xml:space="preserve"> проекта бюджета </w:t>
      </w:r>
      <w:r w:rsidR="00C16AE6" w:rsidRPr="00332B0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Беркакит» Нерюнгринского </w:t>
      </w:r>
      <w:r w:rsidR="000A00E0" w:rsidRPr="00332B0B">
        <w:rPr>
          <w:rFonts w:ascii="Times New Roman" w:hAnsi="Times New Roman" w:cs="Times New Roman"/>
          <w:sz w:val="24"/>
          <w:szCs w:val="24"/>
        </w:rPr>
        <w:t>района</w:t>
      </w:r>
      <w:r w:rsidR="00C16AE6" w:rsidRPr="00332B0B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0A00E0" w:rsidRPr="00332B0B">
        <w:rPr>
          <w:rFonts w:ascii="Times New Roman" w:hAnsi="Times New Roman" w:cs="Times New Roman"/>
          <w:sz w:val="24"/>
          <w:szCs w:val="24"/>
        </w:rPr>
        <w:t>………….</w:t>
      </w:r>
      <w:r w:rsidR="00C16AE6" w:rsidRPr="00332B0B">
        <w:rPr>
          <w:rFonts w:ascii="Times New Roman" w:hAnsi="Times New Roman" w:cs="Times New Roman"/>
          <w:sz w:val="24"/>
          <w:szCs w:val="24"/>
        </w:rPr>
        <w:t>………….. 5</w:t>
      </w:r>
    </w:p>
    <w:p w:rsidR="00C16AE6" w:rsidRPr="00332B0B" w:rsidRDefault="00C16AE6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332B0B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4. Оценка достоверности и полноты отражения доходов в доходной части бюджета </w:t>
      </w:r>
      <w:r w:rsidR="00C16AE6" w:rsidRPr="00332B0B">
        <w:rPr>
          <w:rFonts w:ascii="Times New Roman" w:hAnsi="Times New Roman" w:cs="Times New Roman"/>
          <w:sz w:val="24"/>
          <w:szCs w:val="24"/>
        </w:rPr>
        <w:t>городского поселения «Поселок Беркакит» Нерюнгринского района .</w:t>
      </w:r>
      <w:r w:rsidR="008C7146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C16AE6" w:rsidRPr="00332B0B">
        <w:rPr>
          <w:rFonts w:ascii="Times New Roman" w:hAnsi="Times New Roman" w:cs="Times New Roman"/>
          <w:sz w:val="24"/>
          <w:szCs w:val="24"/>
        </w:rPr>
        <w:t>……………...</w:t>
      </w:r>
      <w:r w:rsidR="003F5364" w:rsidRPr="00332B0B">
        <w:rPr>
          <w:rFonts w:ascii="Times New Roman" w:hAnsi="Times New Roman" w:cs="Times New Roman"/>
          <w:sz w:val="24"/>
          <w:szCs w:val="24"/>
        </w:rPr>
        <w:t>….</w:t>
      </w:r>
      <w:r w:rsidR="005128EA" w:rsidRPr="00332B0B">
        <w:rPr>
          <w:rFonts w:ascii="Times New Roman" w:hAnsi="Times New Roman" w:cs="Times New Roman"/>
          <w:sz w:val="24"/>
          <w:szCs w:val="24"/>
        </w:rPr>
        <w:t>…..</w:t>
      </w:r>
      <w:r w:rsidR="0098384A" w:rsidRPr="00332B0B">
        <w:rPr>
          <w:rFonts w:ascii="Times New Roman" w:hAnsi="Times New Roman" w:cs="Times New Roman"/>
          <w:sz w:val="24"/>
          <w:szCs w:val="24"/>
        </w:rPr>
        <w:t>7</w:t>
      </w:r>
    </w:p>
    <w:p w:rsidR="009A0BED" w:rsidRPr="00332B0B" w:rsidRDefault="009A0BED" w:rsidP="009A0BED">
      <w:pPr>
        <w:pStyle w:val="a3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4.1. Налоговые доходы</w:t>
      </w:r>
      <w:r w:rsidR="005128EA" w:rsidRPr="00332B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……………………………………………………….………</w:t>
      </w:r>
      <w:r w:rsidR="003F5364" w:rsidRPr="00332B0B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5128EA" w:rsidRPr="00332B0B">
        <w:rPr>
          <w:rFonts w:ascii="Times New Roman" w:eastAsia="Times New Roman" w:hAnsi="Times New Roman" w:cs="Times New Roman"/>
          <w:sz w:val="24"/>
          <w:szCs w:val="24"/>
        </w:rPr>
        <w:t>….…...</w:t>
      </w:r>
      <w:r w:rsidR="0098384A" w:rsidRPr="00332B0B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9A0BED" w:rsidRPr="00332B0B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4.2. Неналоговые доходы…</w:t>
      </w:r>
      <w:r w:rsidR="001F27DA" w:rsidRPr="00332B0B">
        <w:rPr>
          <w:rFonts w:ascii="Times New Roman" w:hAnsi="Times New Roman" w:cs="Times New Roman"/>
          <w:sz w:val="24"/>
          <w:szCs w:val="24"/>
        </w:rPr>
        <w:t>…</w:t>
      </w:r>
      <w:r w:rsidR="0004137B" w:rsidRPr="00332B0B">
        <w:rPr>
          <w:rFonts w:ascii="Times New Roman" w:hAnsi="Times New Roman" w:cs="Times New Roman"/>
          <w:sz w:val="24"/>
          <w:szCs w:val="24"/>
        </w:rPr>
        <w:t>……………………………………………….………………...</w:t>
      </w:r>
      <w:r w:rsidR="00C16AE6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98384A" w:rsidRPr="00332B0B">
        <w:rPr>
          <w:rFonts w:ascii="Times New Roman" w:hAnsi="Times New Roman" w:cs="Times New Roman"/>
          <w:sz w:val="24"/>
          <w:szCs w:val="24"/>
        </w:rPr>
        <w:t>11</w:t>
      </w:r>
    </w:p>
    <w:p w:rsidR="009A0BED" w:rsidRPr="00332B0B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4.3. Безвозмездные поступления</w:t>
      </w:r>
      <w:r w:rsidR="0098384A" w:rsidRPr="00332B0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16AE6" w:rsidRPr="00332B0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8384A" w:rsidRPr="00332B0B">
        <w:rPr>
          <w:rFonts w:ascii="Times New Roman" w:hAnsi="Times New Roman" w:cs="Times New Roman"/>
          <w:sz w:val="24"/>
          <w:szCs w:val="24"/>
        </w:rPr>
        <w:t>12</w:t>
      </w:r>
    </w:p>
    <w:p w:rsidR="009A0BED" w:rsidRPr="00332B0B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332B0B" w:rsidRDefault="009A0BED" w:rsidP="00BA2F55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5. Оценка  ассигнований в расходной </w:t>
      </w:r>
      <w:r w:rsidR="00C16AE6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C16AE6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бюджета</w:t>
      </w:r>
      <w:r w:rsidR="00C16AE6" w:rsidRPr="00332B0B">
        <w:rPr>
          <w:rFonts w:ascii="Times New Roman" w:hAnsi="Times New Roman" w:cs="Times New Roman"/>
          <w:sz w:val="24"/>
          <w:szCs w:val="24"/>
        </w:rPr>
        <w:t xml:space="preserve">  городского  поселения        «Поселок Беркакит» Нерюнгринского района</w:t>
      </w:r>
      <w:r w:rsidRPr="00332B0B">
        <w:rPr>
          <w:rFonts w:ascii="Times New Roman" w:hAnsi="Times New Roman" w:cs="Times New Roman"/>
          <w:sz w:val="24"/>
          <w:szCs w:val="24"/>
        </w:rPr>
        <w:t xml:space="preserve">, запланированных на реализацию мероприятий  муниципальных программ </w:t>
      </w:r>
      <w:r w:rsidR="00BA2F55" w:rsidRPr="00332B0B">
        <w:rPr>
          <w:rFonts w:ascii="Times New Roman" w:hAnsi="Times New Roman" w:cs="Times New Roman"/>
          <w:sz w:val="24"/>
          <w:szCs w:val="24"/>
        </w:rPr>
        <w:t>и</w:t>
      </w:r>
      <w:r w:rsidRPr="00332B0B">
        <w:rPr>
          <w:rFonts w:ascii="Times New Roman" w:hAnsi="Times New Roman" w:cs="Times New Roman"/>
          <w:sz w:val="24"/>
          <w:szCs w:val="24"/>
        </w:rPr>
        <w:t xml:space="preserve"> непрогр</w:t>
      </w:r>
      <w:r w:rsidR="001F27DA" w:rsidRPr="00332B0B">
        <w:rPr>
          <w:rFonts w:ascii="Times New Roman" w:hAnsi="Times New Roman" w:cs="Times New Roman"/>
          <w:sz w:val="24"/>
          <w:szCs w:val="24"/>
        </w:rPr>
        <w:t xml:space="preserve">аммных направлений </w:t>
      </w:r>
      <w:r w:rsidR="00C16AE6" w:rsidRPr="00332B0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27DA" w:rsidRPr="00332B0B">
        <w:rPr>
          <w:rFonts w:ascii="Times New Roman" w:hAnsi="Times New Roman" w:cs="Times New Roman"/>
          <w:sz w:val="24"/>
          <w:szCs w:val="24"/>
        </w:rPr>
        <w:t>д</w:t>
      </w:r>
      <w:r w:rsidR="005128EA" w:rsidRPr="00332B0B">
        <w:rPr>
          <w:rFonts w:ascii="Times New Roman" w:hAnsi="Times New Roman" w:cs="Times New Roman"/>
          <w:sz w:val="24"/>
          <w:szCs w:val="24"/>
        </w:rPr>
        <w:t>еятельности</w:t>
      </w:r>
      <w:r w:rsidR="008C7146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C16AE6" w:rsidRPr="00332B0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8C7146" w:rsidRPr="00332B0B">
        <w:rPr>
          <w:rFonts w:ascii="Times New Roman" w:hAnsi="Times New Roman" w:cs="Times New Roman"/>
          <w:sz w:val="24"/>
          <w:szCs w:val="24"/>
        </w:rPr>
        <w:t>……</w:t>
      </w:r>
      <w:r w:rsidR="005128EA" w:rsidRPr="00332B0B">
        <w:rPr>
          <w:rFonts w:ascii="Times New Roman" w:hAnsi="Times New Roman" w:cs="Times New Roman"/>
          <w:sz w:val="24"/>
          <w:szCs w:val="24"/>
        </w:rPr>
        <w:t>.……</w:t>
      </w:r>
      <w:r w:rsidR="003F5364" w:rsidRPr="00332B0B">
        <w:rPr>
          <w:rFonts w:ascii="Times New Roman" w:hAnsi="Times New Roman" w:cs="Times New Roman"/>
          <w:sz w:val="24"/>
          <w:szCs w:val="24"/>
        </w:rPr>
        <w:t>…</w:t>
      </w:r>
      <w:r w:rsidR="00C16AE6" w:rsidRPr="00332B0B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8C7146" w:rsidRPr="00332B0B">
        <w:rPr>
          <w:rFonts w:ascii="Times New Roman" w:hAnsi="Times New Roman" w:cs="Times New Roman"/>
          <w:sz w:val="24"/>
          <w:szCs w:val="24"/>
        </w:rPr>
        <w:t>…</w:t>
      </w:r>
      <w:r w:rsidR="0098384A" w:rsidRPr="00332B0B">
        <w:rPr>
          <w:rFonts w:ascii="Times New Roman" w:hAnsi="Times New Roman" w:cs="Times New Roman"/>
          <w:sz w:val="24"/>
          <w:szCs w:val="24"/>
        </w:rPr>
        <w:t>1</w:t>
      </w:r>
      <w:r w:rsidR="004410B2" w:rsidRPr="00332B0B">
        <w:rPr>
          <w:rFonts w:ascii="Times New Roman" w:hAnsi="Times New Roman" w:cs="Times New Roman"/>
          <w:sz w:val="24"/>
          <w:szCs w:val="24"/>
        </w:rPr>
        <w:t>3</w:t>
      </w:r>
    </w:p>
    <w:p w:rsidR="009A0BED" w:rsidRPr="00332B0B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5.1. Оценка </w:t>
      </w:r>
      <w:r w:rsidRPr="00332B0B">
        <w:rPr>
          <w:rFonts w:ascii="Times New Roman" w:hAnsi="Times New Roman" w:cs="Times New Roman"/>
          <w:sz w:val="24"/>
          <w:szCs w:val="24"/>
        </w:rPr>
        <w:t xml:space="preserve">ассигнований, запланированных на реализацию мероприятий  </w:t>
      </w:r>
    </w:p>
    <w:p w:rsidR="009A0BED" w:rsidRPr="00332B0B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     муниципальных программ</w:t>
      </w:r>
      <w:r w:rsidR="005128EA" w:rsidRPr="00332B0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3F5364" w:rsidRPr="00332B0B">
        <w:rPr>
          <w:rFonts w:ascii="Times New Roman" w:hAnsi="Times New Roman" w:cs="Times New Roman"/>
          <w:sz w:val="24"/>
          <w:szCs w:val="24"/>
        </w:rPr>
        <w:t>……</w:t>
      </w:r>
      <w:r w:rsidR="005128EA" w:rsidRPr="00332B0B">
        <w:rPr>
          <w:rFonts w:ascii="Times New Roman" w:hAnsi="Times New Roman" w:cs="Times New Roman"/>
          <w:sz w:val="24"/>
          <w:szCs w:val="24"/>
        </w:rPr>
        <w:t>…</w:t>
      </w:r>
      <w:r w:rsidR="008C7146" w:rsidRPr="00332B0B">
        <w:rPr>
          <w:rFonts w:ascii="Times New Roman" w:hAnsi="Times New Roman" w:cs="Times New Roman"/>
          <w:sz w:val="24"/>
          <w:szCs w:val="24"/>
        </w:rPr>
        <w:t>.</w:t>
      </w:r>
      <w:r w:rsidR="004410B2" w:rsidRPr="00332B0B">
        <w:rPr>
          <w:rFonts w:ascii="Times New Roman" w:hAnsi="Times New Roman" w:cs="Times New Roman"/>
          <w:sz w:val="24"/>
          <w:szCs w:val="24"/>
        </w:rPr>
        <w:t>16</w:t>
      </w:r>
    </w:p>
    <w:p w:rsidR="009A0BED" w:rsidRPr="00332B0B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AE6" w:rsidRPr="00332B0B" w:rsidRDefault="009A0BED" w:rsidP="004A36F8">
      <w:pPr>
        <w:pStyle w:val="8"/>
        <w:spacing w:before="0" w:after="0"/>
        <w:jc w:val="both"/>
        <w:rPr>
          <w:i w:val="0"/>
        </w:rPr>
      </w:pPr>
      <w:r w:rsidRPr="00332B0B">
        <w:rPr>
          <w:i w:val="0"/>
        </w:rPr>
        <w:t>6. Источники финансирования дефицита</w:t>
      </w:r>
      <w:r w:rsidR="003F5364" w:rsidRPr="00332B0B">
        <w:rPr>
          <w:i w:val="0"/>
        </w:rPr>
        <w:t xml:space="preserve"> </w:t>
      </w:r>
      <w:r w:rsidRPr="00332B0B">
        <w:rPr>
          <w:i w:val="0"/>
        </w:rPr>
        <w:t xml:space="preserve">бюджета </w:t>
      </w:r>
      <w:r w:rsidR="00C16AE6" w:rsidRPr="00332B0B">
        <w:rPr>
          <w:i w:val="0"/>
        </w:rPr>
        <w:t>городского поселения «Поселок Беркакит</w:t>
      </w:r>
      <w:r w:rsidR="008C7146" w:rsidRPr="00332B0B">
        <w:rPr>
          <w:i w:val="0"/>
        </w:rPr>
        <w:t>»</w:t>
      </w:r>
      <w:r w:rsidR="00C16AE6" w:rsidRPr="00332B0B">
        <w:rPr>
          <w:i w:val="0"/>
        </w:rPr>
        <w:t xml:space="preserve"> Нерюнгринского района на 2021 год</w:t>
      </w:r>
      <w:r w:rsidR="00DC7CA1" w:rsidRPr="00332B0B">
        <w:rPr>
          <w:i w:val="0"/>
        </w:rPr>
        <w:t xml:space="preserve"> …………………………………………….18</w:t>
      </w:r>
    </w:p>
    <w:p w:rsidR="009A0BED" w:rsidRPr="00332B0B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AE6" w:rsidRPr="00332B0B" w:rsidRDefault="009A0BED" w:rsidP="004A3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7. Объем муниципального внутреннего долга </w:t>
      </w:r>
      <w:r w:rsidR="00C16AE6" w:rsidRPr="00332B0B">
        <w:rPr>
          <w:rFonts w:ascii="Times New Roman" w:hAnsi="Times New Roman" w:cs="Times New Roman"/>
          <w:sz w:val="24"/>
          <w:szCs w:val="24"/>
        </w:rPr>
        <w:t>городского поселения «Поселок Беркакит» Нерюнгринского района на 2021 год …………………………………………………………</w:t>
      </w:r>
      <w:r w:rsidR="009F21B8" w:rsidRPr="00332B0B">
        <w:rPr>
          <w:rFonts w:ascii="Times New Roman" w:hAnsi="Times New Roman" w:cs="Times New Roman"/>
          <w:sz w:val="24"/>
          <w:szCs w:val="24"/>
        </w:rPr>
        <w:t>19</w:t>
      </w:r>
    </w:p>
    <w:p w:rsidR="00500511" w:rsidRPr="00332B0B" w:rsidRDefault="00500511" w:rsidP="004A3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511" w:rsidRPr="00332B0B" w:rsidRDefault="00500511" w:rsidP="004A3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8. Программа муниципальных заимствований </w:t>
      </w:r>
      <w:r w:rsidR="00C16AE6" w:rsidRPr="00332B0B">
        <w:rPr>
          <w:rFonts w:ascii="Times New Roman" w:hAnsi="Times New Roman" w:cs="Times New Roman"/>
          <w:sz w:val="24"/>
          <w:szCs w:val="24"/>
        </w:rPr>
        <w:t>городского поселения «Поселок Беркакит» Нерюнгринского района</w:t>
      </w:r>
      <w:r w:rsidRPr="00332B0B">
        <w:rPr>
          <w:rFonts w:ascii="Times New Roman" w:hAnsi="Times New Roman" w:cs="Times New Roman"/>
          <w:sz w:val="24"/>
          <w:szCs w:val="24"/>
        </w:rPr>
        <w:t xml:space="preserve"> на 2021 год………</w:t>
      </w:r>
      <w:r w:rsidR="00C16AE6" w:rsidRPr="00332B0B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9F21B8" w:rsidRPr="00332B0B">
        <w:rPr>
          <w:rFonts w:ascii="Times New Roman" w:hAnsi="Times New Roman" w:cs="Times New Roman"/>
          <w:sz w:val="24"/>
          <w:szCs w:val="24"/>
        </w:rPr>
        <w:t>………..19</w:t>
      </w:r>
    </w:p>
    <w:p w:rsidR="00500511" w:rsidRPr="00332B0B" w:rsidRDefault="00500511" w:rsidP="004A3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511" w:rsidRPr="00332B0B" w:rsidRDefault="00500511" w:rsidP="004A3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9.   Резервный фонд………</w:t>
      </w:r>
      <w:r w:rsidR="009F21B8" w:rsidRPr="00332B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………………………………………………………………….....19</w:t>
      </w:r>
    </w:p>
    <w:p w:rsidR="009A0BED" w:rsidRPr="00332B0B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332B0B" w:rsidRDefault="009A0BED" w:rsidP="009A0B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332B0B" w:rsidRDefault="009A0BED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bCs/>
          <w:sz w:val="24"/>
          <w:szCs w:val="24"/>
        </w:rPr>
        <w:t>Выводы………………………</w:t>
      </w:r>
      <w:r w:rsidR="003F5364" w:rsidRPr="00332B0B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…………………………….………………………………</w:t>
      </w:r>
      <w:r w:rsidR="00500511" w:rsidRPr="00332B0B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="003F5364" w:rsidRPr="00332B0B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="00531DDB" w:rsidRPr="00332B0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F21B8" w:rsidRPr="00332B0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</w:p>
    <w:p w:rsidR="009A0BED" w:rsidRPr="00332B0B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332B0B" w:rsidRDefault="009A0BED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bCs/>
          <w:sz w:val="24"/>
          <w:szCs w:val="24"/>
        </w:rPr>
        <w:t>Предложения……………</w:t>
      </w:r>
      <w:r w:rsidR="001F27DA" w:rsidRPr="00332B0B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="00242BCF" w:rsidRPr="00332B0B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…………………………………………………….………</w:t>
      </w:r>
      <w:r w:rsidR="003F5364" w:rsidRPr="00332B0B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="00242BCF" w:rsidRPr="00332B0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9F21B8" w:rsidRPr="00332B0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9A0BED" w:rsidRPr="00332B0B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332B0B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332B0B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332B0B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332B0B" w:rsidRDefault="009A0BED" w:rsidP="009A0BED">
      <w:pPr>
        <w:jc w:val="both"/>
      </w:pPr>
    </w:p>
    <w:p w:rsidR="003F4D03" w:rsidRPr="00332B0B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332B0B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9E2" w:rsidRPr="00332B0B" w:rsidRDefault="007629E2" w:rsidP="00B6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C3C" w:rsidRPr="00332B0B" w:rsidRDefault="009E0C3C" w:rsidP="00B6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1B8" w:rsidRPr="00332B0B" w:rsidRDefault="009F21B8" w:rsidP="00B6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1B8" w:rsidRPr="00332B0B" w:rsidRDefault="009F21B8" w:rsidP="00B6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8A8" w:rsidRPr="00332B0B" w:rsidRDefault="000178A8" w:rsidP="00B6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2B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3F5364" w:rsidRPr="00332B0B" w:rsidRDefault="003F5364" w:rsidP="00B6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8A8" w:rsidRPr="00332B0B" w:rsidRDefault="00B66C32" w:rsidP="003C4E68">
      <w:pPr>
        <w:pStyle w:val="1"/>
        <w:spacing w:before="0" w:after="0"/>
        <w:ind w:firstLine="68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332B0B">
        <w:rPr>
          <w:rFonts w:ascii="Times New Roman" w:hAnsi="Times New Roman" w:cs="Times New Roman"/>
          <w:b w:val="0"/>
          <w:color w:val="auto"/>
        </w:rPr>
        <w:tab/>
      </w:r>
      <w:r w:rsidR="000178A8" w:rsidRPr="00332B0B">
        <w:rPr>
          <w:rFonts w:ascii="Times New Roman" w:hAnsi="Times New Roman" w:cs="Times New Roman"/>
          <w:b w:val="0"/>
          <w:color w:val="auto"/>
        </w:rPr>
        <w:t xml:space="preserve">Заключение по результатам экспертизы Контрольно-счетной палаты муниципального образования «Нерюнгринский район» на проект решения </w:t>
      </w:r>
      <w:r w:rsidR="000A00E0" w:rsidRPr="00332B0B">
        <w:rPr>
          <w:rFonts w:ascii="Times New Roman" w:hAnsi="Times New Roman" w:cs="Times New Roman"/>
          <w:b w:val="0"/>
          <w:color w:val="auto"/>
        </w:rPr>
        <w:t>Берк</w:t>
      </w:r>
      <w:r w:rsidR="00DC7CA1" w:rsidRPr="00332B0B">
        <w:rPr>
          <w:rFonts w:ascii="Times New Roman" w:hAnsi="Times New Roman" w:cs="Times New Roman"/>
          <w:b w:val="0"/>
          <w:color w:val="auto"/>
        </w:rPr>
        <w:t>акитского поселкового Совета «Об утверждении бюджета</w:t>
      </w:r>
      <w:r w:rsidR="000A00E0" w:rsidRPr="00332B0B">
        <w:rPr>
          <w:rFonts w:ascii="Times New Roman" w:hAnsi="Times New Roman" w:cs="Times New Roman"/>
          <w:b w:val="0"/>
          <w:color w:val="auto"/>
        </w:rPr>
        <w:t xml:space="preserve"> городского поселения «Поселок Беркакит» Нерюнгринского района на 2021 год</w:t>
      </w:r>
      <w:r w:rsidR="00DC7CA1" w:rsidRPr="00332B0B">
        <w:rPr>
          <w:rFonts w:ascii="Times New Roman" w:hAnsi="Times New Roman" w:cs="Times New Roman"/>
          <w:b w:val="0"/>
          <w:color w:val="auto"/>
        </w:rPr>
        <w:t>»</w:t>
      </w:r>
      <w:r w:rsidR="003F5364" w:rsidRPr="00332B0B">
        <w:rPr>
          <w:rFonts w:ascii="Times New Roman" w:hAnsi="Times New Roman" w:cs="Times New Roman"/>
          <w:b w:val="0"/>
          <w:color w:val="auto"/>
        </w:rPr>
        <w:t xml:space="preserve"> </w:t>
      </w:r>
      <w:r w:rsidR="000178A8" w:rsidRPr="00332B0B">
        <w:rPr>
          <w:rFonts w:ascii="Times New Roman" w:hAnsi="Times New Roman" w:cs="Times New Roman"/>
          <w:b w:val="0"/>
          <w:color w:val="auto"/>
        </w:rPr>
        <w:t>подготовлено в соответствии с Бюджетным Кодексом РФ, Федеральным законом от 06.10.2003</w:t>
      </w:r>
      <w:r w:rsidR="003F5364" w:rsidRPr="00332B0B">
        <w:rPr>
          <w:rFonts w:ascii="Times New Roman" w:hAnsi="Times New Roman" w:cs="Times New Roman"/>
          <w:b w:val="0"/>
          <w:color w:val="auto"/>
        </w:rPr>
        <w:t xml:space="preserve"> </w:t>
      </w:r>
      <w:r w:rsidR="000178A8" w:rsidRPr="00332B0B">
        <w:rPr>
          <w:rFonts w:ascii="Times New Roman" w:hAnsi="Times New Roman" w:cs="Times New Roman"/>
          <w:b w:val="0"/>
          <w:color w:val="auto"/>
        </w:rPr>
        <w:t>№ 131-ФЗ «Об общих принципах организации местного самоуправления в Российской Федерации»,  Федеральн</w:t>
      </w:r>
      <w:r w:rsidR="00AD52A0" w:rsidRPr="00332B0B">
        <w:rPr>
          <w:rFonts w:ascii="Times New Roman" w:hAnsi="Times New Roman" w:cs="Times New Roman"/>
          <w:b w:val="0"/>
          <w:color w:val="auto"/>
        </w:rPr>
        <w:t>ым</w:t>
      </w:r>
      <w:r w:rsidR="000178A8" w:rsidRPr="00332B0B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AD52A0" w:rsidRPr="00332B0B">
        <w:rPr>
          <w:rFonts w:ascii="Times New Roman" w:hAnsi="Times New Roman" w:cs="Times New Roman"/>
          <w:b w:val="0"/>
          <w:color w:val="auto"/>
        </w:rPr>
        <w:t>ом</w:t>
      </w:r>
      <w:r w:rsidR="000178A8" w:rsidRPr="00332B0B">
        <w:rPr>
          <w:rFonts w:ascii="Times New Roman" w:hAnsi="Times New Roman" w:cs="Times New Roman"/>
          <w:b w:val="0"/>
          <w:color w:val="auto"/>
        </w:rPr>
        <w:t xml:space="preserve"> от 07.02.2011 </w:t>
      </w:r>
      <w:r w:rsidR="002250D8" w:rsidRPr="00332B0B">
        <w:rPr>
          <w:rFonts w:ascii="Times New Roman" w:hAnsi="Times New Roman" w:cs="Times New Roman"/>
          <w:b w:val="0"/>
          <w:color w:val="auto"/>
        </w:rPr>
        <w:t>№</w:t>
      </w:r>
      <w:r w:rsidR="000178A8" w:rsidRPr="00332B0B">
        <w:rPr>
          <w:rFonts w:ascii="Times New Roman" w:hAnsi="Times New Roman" w:cs="Times New Roman"/>
          <w:b w:val="0"/>
          <w:color w:val="auto"/>
        </w:rPr>
        <w:t xml:space="preserve"> 6-ФЗ </w:t>
      </w:r>
      <w:r w:rsidR="002250D8" w:rsidRPr="00332B0B">
        <w:rPr>
          <w:rFonts w:ascii="Times New Roman" w:hAnsi="Times New Roman" w:cs="Times New Roman"/>
          <w:b w:val="0"/>
          <w:color w:val="auto"/>
        </w:rPr>
        <w:t>«</w:t>
      </w:r>
      <w:r w:rsidR="000178A8" w:rsidRPr="00332B0B">
        <w:rPr>
          <w:rFonts w:ascii="Times New Roman" w:hAnsi="Times New Roman" w:cs="Times New Roman"/>
          <w:b w:val="0"/>
          <w:color w:val="auto"/>
        </w:rPr>
        <w:t>Об</w:t>
      </w:r>
      <w:r w:rsidR="003F5364" w:rsidRPr="00332B0B">
        <w:rPr>
          <w:rFonts w:ascii="Times New Roman" w:hAnsi="Times New Roman" w:cs="Times New Roman"/>
          <w:b w:val="0"/>
          <w:color w:val="auto"/>
        </w:rPr>
        <w:t xml:space="preserve"> </w:t>
      </w:r>
      <w:r w:rsidR="000178A8" w:rsidRPr="00332B0B">
        <w:rPr>
          <w:rFonts w:ascii="Times New Roman" w:hAnsi="Times New Roman" w:cs="Times New Roman"/>
          <w:b w:val="0"/>
          <w:color w:val="auto"/>
        </w:rPr>
        <w:t>общих принципах</w:t>
      </w:r>
      <w:r w:rsidR="003F5364" w:rsidRPr="00332B0B">
        <w:rPr>
          <w:rFonts w:ascii="Times New Roman" w:hAnsi="Times New Roman" w:cs="Times New Roman"/>
          <w:b w:val="0"/>
          <w:color w:val="auto"/>
        </w:rPr>
        <w:t xml:space="preserve"> </w:t>
      </w:r>
      <w:r w:rsidR="000178A8" w:rsidRPr="00332B0B">
        <w:rPr>
          <w:rFonts w:ascii="Times New Roman" w:hAnsi="Times New Roman" w:cs="Times New Roman"/>
          <w:b w:val="0"/>
          <w:color w:val="auto"/>
        </w:rPr>
        <w:t>организации и деятельности контрольно-счетных</w:t>
      </w:r>
      <w:r w:rsidR="003F5364" w:rsidRPr="00332B0B">
        <w:rPr>
          <w:rFonts w:ascii="Times New Roman" w:hAnsi="Times New Roman" w:cs="Times New Roman"/>
          <w:b w:val="0"/>
          <w:color w:val="auto"/>
        </w:rPr>
        <w:t xml:space="preserve"> </w:t>
      </w:r>
      <w:r w:rsidR="000178A8" w:rsidRPr="00332B0B">
        <w:rPr>
          <w:rFonts w:ascii="Times New Roman" w:hAnsi="Times New Roman" w:cs="Times New Roman"/>
          <w:b w:val="0"/>
          <w:color w:val="auto"/>
        </w:rPr>
        <w:t>органов субъектов Российской</w:t>
      </w:r>
      <w:r w:rsidR="003F5364" w:rsidRPr="00332B0B">
        <w:rPr>
          <w:rFonts w:ascii="Times New Roman" w:hAnsi="Times New Roman" w:cs="Times New Roman"/>
          <w:b w:val="0"/>
          <w:color w:val="auto"/>
        </w:rPr>
        <w:t xml:space="preserve"> </w:t>
      </w:r>
      <w:r w:rsidR="000178A8" w:rsidRPr="00332B0B">
        <w:rPr>
          <w:rFonts w:ascii="Times New Roman" w:hAnsi="Times New Roman" w:cs="Times New Roman"/>
          <w:b w:val="0"/>
          <w:color w:val="auto"/>
        </w:rPr>
        <w:t>Федерации и муниципальных образований</w:t>
      </w:r>
      <w:r w:rsidR="002250D8" w:rsidRPr="00332B0B">
        <w:rPr>
          <w:rFonts w:ascii="Times New Roman" w:hAnsi="Times New Roman" w:cs="Times New Roman"/>
          <w:b w:val="0"/>
          <w:color w:val="auto"/>
        </w:rPr>
        <w:t>»</w:t>
      </w:r>
      <w:r w:rsidR="000178A8" w:rsidRPr="00332B0B">
        <w:rPr>
          <w:rFonts w:ascii="Times New Roman" w:hAnsi="Times New Roman" w:cs="Times New Roman"/>
          <w:b w:val="0"/>
          <w:color w:val="auto"/>
        </w:rPr>
        <w:t xml:space="preserve">, Уставом </w:t>
      </w:r>
      <w:r w:rsidR="000A00E0" w:rsidRPr="00332B0B">
        <w:rPr>
          <w:rFonts w:ascii="Times New Roman" w:hAnsi="Times New Roman" w:cs="Times New Roman"/>
          <w:b w:val="0"/>
          <w:color w:val="auto"/>
        </w:rPr>
        <w:t>городского поселения «Поселок Беркакит» Нерюнгринского района</w:t>
      </w:r>
      <w:r w:rsidR="000178A8" w:rsidRPr="00332B0B">
        <w:rPr>
          <w:rFonts w:ascii="Times New Roman" w:hAnsi="Times New Roman" w:cs="Times New Roman"/>
          <w:b w:val="0"/>
          <w:color w:val="auto"/>
        </w:rPr>
        <w:t>, Положением о Контрольно-счетной палате муниципального образования «Нерюнгринский район»</w:t>
      </w:r>
      <w:r w:rsidR="0013503A" w:rsidRPr="00332B0B">
        <w:rPr>
          <w:rFonts w:ascii="Times New Roman" w:hAnsi="Times New Roman" w:cs="Times New Roman"/>
          <w:b w:val="0"/>
          <w:color w:val="auto"/>
        </w:rPr>
        <w:t>,</w:t>
      </w:r>
      <w:r w:rsidR="000178A8" w:rsidRPr="00332B0B">
        <w:rPr>
          <w:rFonts w:ascii="Times New Roman" w:hAnsi="Times New Roman" w:cs="Times New Roman"/>
          <w:b w:val="0"/>
          <w:color w:val="auto"/>
        </w:rPr>
        <w:t xml:space="preserve"> утвержденным решением Нерюнгринского районного</w:t>
      </w:r>
      <w:r w:rsidR="00F332AC" w:rsidRPr="00332B0B">
        <w:rPr>
          <w:rFonts w:ascii="Times New Roman" w:hAnsi="Times New Roman" w:cs="Times New Roman"/>
          <w:b w:val="0"/>
          <w:color w:val="auto"/>
        </w:rPr>
        <w:t xml:space="preserve"> Совета депутатов от 24.11.2011 </w:t>
      </w:r>
      <w:r w:rsidR="000178A8" w:rsidRPr="00332B0B">
        <w:rPr>
          <w:rFonts w:ascii="Times New Roman" w:hAnsi="Times New Roman" w:cs="Times New Roman"/>
          <w:b w:val="0"/>
          <w:color w:val="auto"/>
        </w:rPr>
        <w:t>№ 3-31,</w:t>
      </w:r>
      <w:r w:rsidR="000178A8" w:rsidRPr="00332B0B">
        <w:rPr>
          <w:rFonts w:ascii="Times New Roman" w:hAnsi="Times New Roman" w:cs="Times New Roman"/>
          <w:color w:val="auto"/>
        </w:rPr>
        <w:t xml:space="preserve"> </w:t>
      </w:r>
      <w:r w:rsidR="000A00E0" w:rsidRPr="00332B0B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Положением о бюджетном процессе в городском поселении «Поселок Беркакит» Нерюнгринского района Республики Саха (Якутия), утвержденным решением Беркакитского поселкового Совета от </w:t>
      </w:r>
      <w:r w:rsidR="003C4E68" w:rsidRPr="00332B0B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28.04.2020 года № 5-37 </w:t>
      </w:r>
      <w:r w:rsidR="000178A8" w:rsidRPr="00332B0B">
        <w:rPr>
          <w:rFonts w:ascii="Times New Roman" w:hAnsi="Times New Roman" w:cs="Times New Roman"/>
          <w:b w:val="0"/>
          <w:color w:val="auto"/>
        </w:rPr>
        <w:t xml:space="preserve">и иными нормативными правовыми актами Российской Федерации, Республики Саха (Якутия), органов местного </w:t>
      </w:r>
      <w:r w:rsidR="0013503A" w:rsidRPr="00332B0B">
        <w:rPr>
          <w:rFonts w:ascii="Times New Roman" w:hAnsi="Times New Roman" w:cs="Times New Roman"/>
          <w:b w:val="0"/>
          <w:color w:val="auto"/>
        </w:rPr>
        <w:t xml:space="preserve">самоуправления </w:t>
      </w:r>
      <w:r w:rsidR="003C4E68" w:rsidRPr="00332B0B">
        <w:rPr>
          <w:rFonts w:ascii="Times New Roman" w:hAnsi="Times New Roman" w:cs="Times New Roman"/>
          <w:b w:val="0"/>
          <w:color w:val="auto"/>
        </w:rPr>
        <w:t>муниципального образования – городское поселение «Поселок Беркакит» Нерюнгринского района Республики Саха (Якутия).</w:t>
      </w:r>
    </w:p>
    <w:p w:rsidR="000178A8" w:rsidRPr="00332B0B" w:rsidRDefault="000178A8" w:rsidP="008A4C97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332B0B">
        <w:rPr>
          <w:sz w:val="24"/>
          <w:szCs w:val="24"/>
        </w:rPr>
        <w:t>Согласно</w:t>
      </w:r>
      <w:r w:rsidR="00715654" w:rsidRPr="00332B0B">
        <w:rPr>
          <w:sz w:val="24"/>
          <w:szCs w:val="24"/>
        </w:rPr>
        <w:t>,</w:t>
      </w:r>
      <w:r w:rsidRPr="00332B0B">
        <w:rPr>
          <w:sz w:val="24"/>
          <w:szCs w:val="24"/>
        </w:rPr>
        <w:t xml:space="preserve"> ст</w:t>
      </w:r>
      <w:r w:rsidR="00792692" w:rsidRPr="00332B0B">
        <w:rPr>
          <w:sz w:val="24"/>
          <w:szCs w:val="24"/>
        </w:rPr>
        <w:t>атьи</w:t>
      </w:r>
      <w:r w:rsidRPr="00332B0B">
        <w:rPr>
          <w:sz w:val="24"/>
          <w:szCs w:val="24"/>
        </w:rPr>
        <w:t xml:space="preserve"> 184.2 Бюджетного кодекса Р</w:t>
      </w:r>
      <w:r w:rsidR="00F332AC" w:rsidRPr="00332B0B">
        <w:rPr>
          <w:sz w:val="24"/>
          <w:szCs w:val="24"/>
        </w:rPr>
        <w:t xml:space="preserve">оссийской </w:t>
      </w:r>
      <w:r w:rsidRPr="00332B0B">
        <w:rPr>
          <w:sz w:val="24"/>
          <w:szCs w:val="24"/>
        </w:rPr>
        <w:t>Ф</w:t>
      </w:r>
      <w:r w:rsidR="00F332AC" w:rsidRPr="00332B0B">
        <w:rPr>
          <w:sz w:val="24"/>
          <w:szCs w:val="24"/>
        </w:rPr>
        <w:t>едерации</w:t>
      </w:r>
      <w:r w:rsidRPr="00332B0B">
        <w:rPr>
          <w:sz w:val="24"/>
          <w:szCs w:val="24"/>
        </w:rPr>
        <w:t xml:space="preserve"> от 31</w:t>
      </w:r>
      <w:r w:rsidR="00F332AC" w:rsidRPr="00332B0B">
        <w:rPr>
          <w:sz w:val="24"/>
          <w:szCs w:val="24"/>
        </w:rPr>
        <w:t>.07.</w:t>
      </w:r>
      <w:r w:rsidRPr="00332B0B">
        <w:rPr>
          <w:sz w:val="24"/>
          <w:szCs w:val="24"/>
        </w:rPr>
        <w:t xml:space="preserve">1998 № 145-ФЗ одновременно с проектом решения </w:t>
      </w:r>
      <w:r w:rsidR="003C4E68" w:rsidRPr="00332B0B">
        <w:rPr>
          <w:sz w:val="24"/>
          <w:szCs w:val="24"/>
        </w:rPr>
        <w:t>Беркакитского поселкового Совета</w:t>
      </w:r>
      <w:r w:rsidR="00DC7CA1" w:rsidRPr="00332B0B">
        <w:rPr>
          <w:sz w:val="24"/>
          <w:szCs w:val="24"/>
        </w:rPr>
        <w:t xml:space="preserve">            </w:t>
      </w:r>
      <w:r w:rsidR="00B66C32" w:rsidRPr="00332B0B">
        <w:rPr>
          <w:sz w:val="24"/>
          <w:szCs w:val="24"/>
        </w:rPr>
        <w:t xml:space="preserve"> </w:t>
      </w:r>
      <w:r w:rsidR="002216CE" w:rsidRPr="00332B0B">
        <w:rPr>
          <w:sz w:val="24"/>
          <w:szCs w:val="24"/>
        </w:rPr>
        <w:t>«</w:t>
      </w:r>
      <w:r w:rsidR="00DC7CA1" w:rsidRPr="00332B0B">
        <w:rPr>
          <w:bCs/>
          <w:iCs/>
          <w:sz w:val="24"/>
          <w:szCs w:val="24"/>
        </w:rPr>
        <w:t>Об утверждении бюджета</w:t>
      </w:r>
      <w:r w:rsidR="002216CE" w:rsidRPr="00332B0B">
        <w:rPr>
          <w:bCs/>
          <w:iCs/>
          <w:sz w:val="24"/>
          <w:szCs w:val="24"/>
        </w:rPr>
        <w:t xml:space="preserve"> городского поселения «Поселок Беркакит» Нерюнгринского района на 2021 год»</w:t>
      </w:r>
      <w:r w:rsidR="00B66C32" w:rsidRPr="00332B0B">
        <w:rPr>
          <w:sz w:val="24"/>
          <w:szCs w:val="24"/>
        </w:rPr>
        <w:t xml:space="preserve"> </w:t>
      </w:r>
      <w:r w:rsidRPr="00332B0B">
        <w:rPr>
          <w:sz w:val="24"/>
          <w:szCs w:val="24"/>
        </w:rPr>
        <w:t>представлены</w:t>
      </w:r>
      <w:r w:rsidR="00FF011B" w:rsidRPr="00332B0B">
        <w:rPr>
          <w:sz w:val="24"/>
          <w:szCs w:val="24"/>
        </w:rPr>
        <w:t xml:space="preserve"> следующие документы и материалы</w:t>
      </w:r>
      <w:r w:rsidRPr="00332B0B">
        <w:rPr>
          <w:sz w:val="24"/>
          <w:szCs w:val="24"/>
        </w:rPr>
        <w:t>:</w:t>
      </w:r>
    </w:p>
    <w:p w:rsidR="00594B60" w:rsidRPr="00332B0B" w:rsidRDefault="002216CE" w:rsidP="00594B60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Копия проекта решения сессии Беркакитского поселкового Совета от 20.11.2020          № 2-43 </w:t>
      </w:r>
      <w:r w:rsidRPr="00332B0B">
        <w:rPr>
          <w:sz w:val="24"/>
          <w:szCs w:val="24"/>
        </w:rPr>
        <w:t>«</w:t>
      </w:r>
      <w:r w:rsidRPr="00332B0B">
        <w:rPr>
          <w:rFonts w:ascii="Times New Roman" w:eastAsia="Times New Roman" w:hAnsi="Times New Roman" w:cs="Times New Roman"/>
          <w:bCs/>
          <w:iCs/>
          <w:sz w:val="24"/>
          <w:szCs w:val="24"/>
        </w:rPr>
        <w:t>О назначении публичных слушаний по проекту решения о бюджете городского поселения «Поселок Беркакит» Нерюнгринского района на 2021 год</w:t>
      </w:r>
      <w:r w:rsidRPr="00332B0B">
        <w:rPr>
          <w:bCs/>
          <w:iCs/>
          <w:sz w:val="24"/>
          <w:szCs w:val="24"/>
        </w:rPr>
        <w:t>»;</w:t>
      </w:r>
    </w:p>
    <w:p w:rsidR="00594B60" w:rsidRPr="00332B0B" w:rsidRDefault="002216CE" w:rsidP="00594B60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  <w:lang w:bidi="ru-RU"/>
        </w:rPr>
        <w:t>Копия пояснительной записки к проекту решения Беркакитского поселкового Совета «О бюджете городского поселения «Поселок Беркакит» Нерюнгринского района на 2021 год;</w:t>
      </w:r>
    </w:p>
    <w:p w:rsidR="00A56E5F" w:rsidRPr="00332B0B" w:rsidRDefault="00A56E5F" w:rsidP="00A56E5F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  <w:lang w:bidi="ru-RU"/>
        </w:rPr>
        <w:t>Прогноз социально-экономического развития городского поселения «Поселок Беркакит» Нерюнгринского района на 2021 год, утвержденный постановлением администрации городского поселения «Поселок Беркакит» Нерюнгринского района 18.12.2020 № 188;</w:t>
      </w:r>
    </w:p>
    <w:p w:rsidR="005B28F8" w:rsidRPr="00332B0B" w:rsidRDefault="005B28F8" w:rsidP="00A56E5F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  <w:lang w:bidi="ru-RU"/>
        </w:rPr>
        <w:t>Предварительные итоги социально-экономического развития городского поселения «Поселок Беркакит» Нерюнгринского района за истекший период текущего финансового года и ожидаемые итоги социально-экономического развития за 2020 год;</w:t>
      </w:r>
    </w:p>
    <w:p w:rsidR="00A56E5F" w:rsidRPr="00332B0B" w:rsidRDefault="00A56E5F" w:rsidP="00A56E5F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Pr="00332B0B">
        <w:rPr>
          <w:rFonts w:ascii="Times New Roman" w:hAnsi="Times New Roman" w:cs="Times New Roman"/>
          <w:sz w:val="24"/>
          <w:szCs w:val="24"/>
          <w:lang w:bidi="ru-RU"/>
        </w:rPr>
        <w:t>городского поселения «Поселок Беркакит» Нерюнгринского района на 2021 год, утвержденные постановлением администрации городского поселения «Поселок Беркакит» Нерюнгринского района 18.12.2020 № 189;</w:t>
      </w:r>
    </w:p>
    <w:p w:rsidR="00A56E5F" w:rsidRPr="00332B0B" w:rsidRDefault="00A56E5F" w:rsidP="00A56E5F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Среднесрочный финансовый план </w:t>
      </w:r>
      <w:r w:rsidRPr="00332B0B">
        <w:rPr>
          <w:rFonts w:ascii="Times New Roman" w:hAnsi="Times New Roman" w:cs="Times New Roman"/>
          <w:sz w:val="24"/>
          <w:szCs w:val="24"/>
          <w:lang w:bidi="ru-RU"/>
        </w:rPr>
        <w:t>городского поселения «Поселок Беркакит» Нерюнгринского района на 2021-2023 годы, утвержденный постановлением администрации городского поселения «Поселок Беркакит» Нерюнгринского района 18.12.2020 № 190;</w:t>
      </w:r>
    </w:p>
    <w:p w:rsidR="002216CE" w:rsidRPr="00332B0B" w:rsidRDefault="00A56E5F" w:rsidP="00594B60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Копия оценки ожидаемого исполнения бюджета за 2020 год;</w:t>
      </w:r>
    </w:p>
    <w:p w:rsidR="00A56E5F" w:rsidRPr="00332B0B" w:rsidRDefault="00A56E5F" w:rsidP="00594B60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Копия отчета об оценке эффективности налоговых льгот за 2019 год, действующих на территории МО городское поселение «Поселок Беркакит»</w:t>
      </w:r>
      <w:r w:rsidR="0071703F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2A15C7" w:rsidRPr="00332B0B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71703F" w:rsidRPr="00332B0B">
        <w:rPr>
          <w:rFonts w:ascii="Times New Roman" w:hAnsi="Times New Roman" w:cs="Times New Roman"/>
          <w:sz w:val="24"/>
          <w:szCs w:val="24"/>
        </w:rPr>
        <w:t>, установленных решениями Беркакитского поселкового Совета депутатов;</w:t>
      </w:r>
    </w:p>
    <w:p w:rsidR="0071703F" w:rsidRPr="00332B0B" w:rsidRDefault="0071703F" w:rsidP="00594B60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Копия реестра источников доходов бюджета городского поселения «Поселок Беркакит» Нерюнгринского района на 2021 год;</w:t>
      </w:r>
    </w:p>
    <w:p w:rsidR="0071703F" w:rsidRPr="00332B0B" w:rsidRDefault="0071703F" w:rsidP="00594B60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Копия  расчета прогнозируемого поступления доходов на 2021 год и плановый период </w:t>
      </w:r>
      <w:r w:rsidRPr="00332B0B">
        <w:rPr>
          <w:rFonts w:ascii="Times New Roman" w:hAnsi="Times New Roman" w:cs="Times New Roman"/>
          <w:sz w:val="24"/>
          <w:szCs w:val="24"/>
        </w:rPr>
        <w:lastRenderedPageBreak/>
        <w:t>2022-2023</w:t>
      </w:r>
      <w:r w:rsidR="005301F3" w:rsidRPr="00332B0B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71703F" w:rsidRPr="00332B0B" w:rsidRDefault="0071703F" w:rsidP="00594B60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Копия прогноза поступления налоговых и неналоговых доходов на 2021-2023 годы в бюджет ГП «Поселок Беркакит»;</w:t>
      </w:r>
    </w:p>
    <w:p w:rsidR="0071703F" w:rsidRPr="00332B0B" w:rsidRDefault="005301F3" w:rsidP="00594B60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поселения «Поселок Беркакит» от 28.10.2020 № 169 п «Об организации работы по формированию проекта бюджета городского поселения «поселок Беркакит» Нерюнгринского района на 2021 год и среднесрочного финансового плана до 2023 года»;</w:t>
      </w:r>
    </w:p>
    <w:p w:rsidR="005301F3" w:rsidRPr="00332B0B" w:rsidRDefault="005301F3" w:rsidP="005301F3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поселения «Поселок Беркакит» от 28.10.2020 № 169 п «О разработке прогноза социально-экономического развития муниципального образования городское поселение «поселок Беркакит» Нерюнгринского района на 2021 год»;</w:t>
      </w:r>
    </w:p>
    <w:p w:rsidR="005B28F8" w:rsidRPr="00332B0B" w:rsidRDefault="005B28F8" w:rsidP="005301F3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Копия проекта постановления администрации городского поселения «Поселок Беркакит» «Об утверждении Положения о порядке планирования приватизации муниципального имущества и порядке принятия решений об условиях приватизации муниципального имущества городского поселения «Поселок Беркакит» Нерюнгринского района;</w:t>
      </w:r>
    </w:p>
    <w:p w:rsidR="005301F3" w:rsidRPr="00332B0B" w:rsidRDefault="005301F3" w:rsidP="00594B60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Документы, подтверждающие финансово-экономическое обоснование расходов;</w:t>
      </w:r>
    </w:p>
    <w:p w:rsidR="005301F3" w:rsidRPr="00332B0B" w:rsidRDefault="008E261B" w:rsidP="00594B60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поселения «Поселок Беркакит» от 07.12.2020 № 184 п «Об утверждении Перечня муниципальных программ МО Городское поселение «Поселок Беркакит» Нерюнгринского района Республики Саха (Якутия) на 2021 год»;</w:t>
      </w:r>
    </w:p>
    <w:p w:rsidR="008E261B" w:rsidRPr="00332B0B" w:rsidRDefault="008E261B" w:rsidP="00594B60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Копии муниципальных программ.</w:t>
      </w:r>
    </w:p>
    <w:p w:rsidR="00C74434" w:rsidRPr="00332B0B" w:rsidRDefault="00C74434" w:rsidP="00C74434">
      <w:pPr>
        <w:pStyle w:val="27"/>
        <w:widowControl w:val="0"/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E05" w:rsidRPr="00332B0B" w:rsidRDefault="00D43E05" w:rsidP="00C74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b/>
          <w:sz w:val="24"/>
          <w:szCs w:val="24"/>
        </w:rPr>
        <w:t>В нарушение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требований ст. 184.2 БК РФ с Проектом бюджета одновременно не представлены расчеты (методики) распределения межбюджетных трансфертов.</w:t>
      </w:r>
    </w:p>
    <w:p w:rsidR="00C74434" w:rsidRPr="00332B0B" w:rsidRDefault="00C74434" w:rsidP="00C74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36BC" w:rsidRPr="00332B0B" w:rsidRDefault="00525AC5" w:rsidP="00C74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проведения экспертизы </w:t>
      </w:r>
      <w:r w:rsidR="00BA47D6"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проверка </w:t>
      </w:r>
      <w:r w:rsidR="005F3445"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>роекта бюджета</w:t>
      </w:r>
      <w:r w:rsidR="00BD7871"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C4DB1" w:rsidRPr="00332B0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Беркакит» Нерюнгринского района </w:t>
      </w:r>
      <w:r w:rsidR="005366EA" w:rsidRPr="00332B0B">
        <w:rPr>
          <w:rFonts w:ascii="Times New Roman" w:hAnsi="Times New Roman" w:cs="Times New Roman"/>
          <w:sz w:val="24"/>
          <w:szCs w:val="24"/>
          <w:lang w:bidi="ru-RU"/>
        </w:rPr>
        <w:t>на 20</w:t>
      </w:r>
      <w:r w:rsidR="00BD7871"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21 </w:t>
      </w:r>
      <w:r w:rsidR="006C4DB1" w:rsidRPr="00332B0B">
        <w:rPr>
          <w:rFonts w:ascii="Times New Roman" w:hAnsi="Times New Roman" w:cs="Times New Roman"/>
          <w:sz w:val="24"/>
          <w:szCs w:val="24"/>
          <w:lang w:bidi="ru-RU"/>
        </w:rPr>
        <w:t>год</w:t>
      </w:r>
      <w:r w:rsidR="001510D3"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F3445" w:rsidRPr="00332B0B">
        <w:rPr>
          <w:rFonts w:ascii="Times New Roman" w:hAnsi="Times New Roman" w:cs="Times New Roman"/>
          <w:sz w:val="24"/>
          <w:szCs w:val="24"/>
        </w:rPr>
        <w:t xml:space="preserve">(далее Проект бюджета) </w:t>
      </w:r>
      <w:r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>с точки зрения соответствия федеральному, республиканскому законодательству и муниципальным правовым актам в области бюджетной и налоговой политики. О</w:t>
      </w:r>
      <w:r w:rsidRPr="00332B0B">
        <w:rPr>
          <w:rFonts w:ascii="Times New Roman" w:hAnsi="Times New Roman" w:cs="Times New Roman"/>
          <w:sz w:val="24"/>
          <w:szCs w:val="24"/>
        </w:rPr>
        <w:t xml:space="preserve">пределение обоснованности, целесообразности и достоверности показателей, содержащихся в </w:t>
      </w:r>
      <w:r w:rsidR="00B40AC7" w:rsidRPr="00332B0B">
        <w:rPr>
          <w:rFonts w:ascii="Times New Roman" w:hAnsi="Times New Roman" w:cs="Times New Roman"/>
          <w:sz w:val="24"/>
          <w:szCs w:val="24"/>
        </w:rPr>
        <w:t>П</w:t>
      </w:r>
      <w:r w:rsidRPr="00332B0B">
        <w:rPr>
          <w:rFonts w:ascii="Times New Roman" w:hAnsi="Times New Roman" w:cs="Times New Roman"/>
          <w:sz w:val="24"/>
          <w:szCs w:val="24"/>
        </w:rPr>
        <w:t>роекте бюджета, документах и материалах, представляемых</w:t>
      </w:r>
      <w:r w:rsidR="000836BC" w:rsidRPr="00332B0B">
        <w:rPr>
          <w:rFonts w:ascii="Times New Roman" w:hAnsi="Times New Roman" w:cs="Times New Roman"/>
          <w:sz w:val="24"/>
          <w:szCs w:val="24"/>
        </w:rPr>
        <w:t xml:space="preserve"> одновременно с </w:t>
      </w:r>
      <w:r w:rsidR="00B40AC7" w:rsidRPr="00332B0B">
        <w:rPr>
          <w:rFonts w:ascii="Times New Roman" w:hAnsi="Times New Roman" w:cs="Times New Roman"/>
          <w:sz w:val="24"/>
          <w:szCs w:val="24"/>
        </w:rPr>
        <w:t>П</w:t>
      </w:r>
      <w:r w:rsidR="005A17C3" w:rsidRPr="00332B0B">
        <w:rPr>
          <w:rFonts w:ascii="Times New Roman" w:hAnsi="Times New Roman" w:cs="Times New Roman"/>
          <w:sz w:val="24"/>
          <w:szCs w:val="24"/>
        </w:rPr>
        <w:t>роектом бюджета</w:t>
      </w:r>
      <w:r w:rsidR="000836BC" w:rsidRPr="00332B0B">
        <w:rPr>
          <w:rFonts w:ascii="Times New Roman" w:hAnsi="Times New Roman" w:cs="Times New Roman"/>
          <w:sz w:val="24"/>
          <w:szCs w:val="24"/>
        </w:rPr>
        <w:t>.</w:t>
      </w:r>
    </w:p>
    <w:p w:rsidR="00A5710A" w:rsidRPr="00332B0B" w:rsidRDefault="00B40AC7" w:rsidP="00A5710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836BC" w:rsidRPr="00332B0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55688" w:rsidRPr="00332B0B">
        <w:rPr>
          <w:rFonts w:ascii="Times New Roman" w:hAnsi="Times New Roman" w:cs="Times New Roman"/>
          <w:sz w:val="24"/>
          <w:szCs w:val="24"/>
        </w:rPr>
        <w:t>предоставлен в Контрольно-счетную палату муниципального образования «Нерюнгринский район»</w:t>
      </w:r>
      <w:r w:rsidR="000836BC" w:rsidRPr="00332B0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</w:t>
      </w:r>
      <w:r w:rsidR="003C0F30" w:rsidRPr="00332B0B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</w:t>
      </w:r>
      <w:r w:rsidR="006C4DB1"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>в городском поселении «Поселок Беркакит» Нерюнгринского района Республики Саха (Якутия), утвержденным решением Беркакитского поселкового Совета от 28.04.2020 года № 5-37.</w:t>
      </w:r>
    </w:p>
    <w:p w:rsidR="006C4DB1" w:rsidRPr="00332B0B" w:rsidRDefault="006C4DB1" w:rsidP="00A5710A">
      <w:pPr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При подготовке заключения Контрольно-счетной палатой МО «Нерюнгринский район» учитывалась необходимость реализации основных </w:t>
      </w:r>
      <w:hyperlink r:id="rId10" w:history="1">
        <w:r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направлений бюджетной политики и основных направлений налоговой политики муниципального образования городское поселение «</w:t>
        </w:r>
        <w:r w:rsidR="007011B4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Поселок Беркакит</w:t>
        </w:r>
        <w:r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»</w:t>
        </w:r>
        <w:r w:rsidR="007011B4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Нерюнгринского района</w:t>
        </w:r>
        <w:r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на 2021 год</w:t>
        </w:r>
      </w:hyperlink>
      <w:r w:rsidR="007011B4" w:rsidRPr="00332B0B"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</w:p>
    <w:p w:rsidR="006C4DB1" w:rsidRPr="00332B0B" w:rsidRDefault="006C4DB1" w:rsidP="00A57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1B4" w:rsidRPr="00332B0B" w:rsidRDefault="007011B4" w:rsidP="00A57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1B4" w:rsidRPr="00332B0B" w:rsidRDefault="00406B85" w:rsidP="009270A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32B0B">
        <w:rPr>
          <w:rFonts w:ascii="Times New Roman" w:eastAsia="Times New Roman" w:hAnsi="Times New Roman" w:cs="Times New Roman"/>
          <w:b/>
          <w:sz w:val="28"/>
          <w:szCs w:val="28"/>
        </w:rPr>
        <w:t xml:space="preserve">2. Параметры прогноза исходных макроэкономических показателей для составления проекта бюджета </w:t>
      </w:r>
      <w:r w:rsidR="007011B4" w:rsidRPr="00332B0B">
        <w:rPr>
          <w:rFonts w:ascii="Times New Roman" w:hAnsi="Times New Roman" w:cs="Times New Roman"/>
          <w:b/>
          <w:sz w:val="28"/>
          <w:szCs w:val="28"/>
          <w:lang w:bidi="ru-RU"/>
        </w:rPr>
        <w:t>городского поселения «Поселок Беркакит</w:t>
      </w:r>
      <w:r w:rsidR="001510D3" w:rsidRPr="00332B0B">
        <w:rPr>
          <w:rFonts w:ascii="Times New Roman" w:hAnsi="Times New Roman" w:cs="Times New Roman"/>
          <w:b/>
          <w:sz w:val="28"/>
          <w:szCs w:val="28"/>
          <w:lang w:bidi="ru-RU"/>
        </w:rPr>
        <w:t>» Нер</w:t>
      </w:r>
      <w:r w:rsidR="00AB6672" w:rsidRPr="00332B0B">
        <w:rPr>
          <w:rFonts w:ascii="Times New Roman" w:hAnsi="Times New Roman" w:cs="Times New Roman"/>
          <w:b/>
          <w:sz w:val="28"/>
          <w:szCs w:val="28"/>
          <w:lang w:bidi="ru-RU"/>
        </w:rPr>
        <w:t>юнгринского района на 2021 год.</w:t>
      </w:r>
    </w:p>
    <w:p w:rsidR="00855E2A" w:rsidRPr="00332B0B" w:rsidRDefault="00855E2A" w:rsidP="00855E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В соответствии с пунктом 1, статьи 169 Бюджетного кодекса Российской Федерации от 31 июля 1998 № 145-ФЗ в целях финансового обеспечения расходных обязательств, проект бюджета составляется на основе прогноза социально-экономического развития.</w:t>
      </w:r>
    </w:p>
    <w:p w:rsidR="001625D0" w:rsidRPr="00332B0B" w:rsidRDefault="001625D0" w:rsidP="00864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lastRenderedPageBreak/>
        <w:t>Прогноз социально-экономического развития городского поселения «Поселок Беркакит» Не</w:t>
      </w:r>
      <w:r w:rsidR="00AB6672" w:rsidRPr="00332B0B">
        <w:rPr>
          <w:rFonts w:ascii="Times New Roman" w:hAnsi="Times New Roman" w:cs="Times New Roman"/>
          <w:sz w:val="24"/>
          <w:szCs w:val="24"/>
        </w:rPr>
        <w:t>рюнгринского района на 2021 год</w:t>
      </w:r>
      <w:r w:rsidRPr="00332B0B">
        <w:rPr>
          <w:rFonts w:ascii="Times New Roman" w:hAnsi="Times New Roman" w:cs="Times New Roman"/>
          <w:sz w:val="24"/>
          <w:szCs w:val="24"/>
        </w:rPr>
        <w:t xml:space="preserve"> утвержден постановлением администрации городского поселения «Поселок Беркакит» от 18.12.2020 № 188              «Об утверждении прогноза социально-экономического развития городского поселения «Поселок Беркакит» Нерюнгринского района на 2021 год » (далее Прогноз социально-экономического развития городского  поселения  «Поселок Беркакит» на 2021  год).</w:t>
      </w:r>
    </w:p>
    <w:p w:rsidR="0013721B" w:rsidRPr="00332B0B" w:rsidRDefault="0013721B" w:rsidP="001372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332B0B">
        <w:rPr>
          <w:rFonts w:ascii="Times New Roman" w:hAnsi="Times New Roman" w:cs="Times New Roman"/>
          <w:sz w:val="24"/>
          <w:szCs w:val="24"/>
        </w:rPr>
        <w:t xml:space="preserve"> статьи 173 Бюджетного кодекса Российской Федерации от 31 июля 1998 № 145-ФЗ прогноз социально-экономического развития городского поселения «Поселок Беркакит» Нерюнгринского района разработан на период </w:t>
      </w:r>
      <w:r w:rsidRPr="00332B0B">
        <w:rPr>
          <w:rFonts w:ascii="Times New Roman" w:hAnsi="Times New Roman" w:cs="Times New Roman"/>
          <w:sz w:val="24"/>
          <w:szCs w:val="24"/>
          <w:u w:val="single"/>
        </w:rPr>
        <w:t>менее 3</w:t>
      </w:r>
      <w:r w:rsidR="00AB6672" w:rsidRPr="00332B0B">
        <w:rPr>
          <w:rFonts w:ascii="Times New Roman" w:hAnsi="Times New Roman" w:cs="Times New Roman"/>
          <w:sz w:val="24"/>
          <w:szCs w:val="24"/>
          <w:u w:val="single"/>
        </w:rPr>
        <w:t>-х</w:t>
      </w:r>
      <w:r w:rsidRPr="00332B0B">
        <w:rPr>
          <w:rFonts w:ascii="Times New Roman" w:hAnsi="Times New Roman" w:cs="Times New Roman"/>
          <w:sz w:val="24"/>
          <w:szCs w:val="24"/>
          <w:u w:val="single"/>
        </w:rPr>
        <w:t xml:space="preserve"> лет.</w:t>
      </w:r>
      <w:r w:rsidRPr="00332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21B" w:rsidRPr="00332B0B" w:rsidRDefault="0013721B" w:rsidP="00137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ab/>
      </w:r>
      <w:r w:rsidRPr="00332B0B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332B0B">
        <w:rPr>
          <w:rFonts w:ascii="Times New Roman" w:hAnsi="Times New Roman" w:cs="Times New Roman"/>
          <w:sz w:val="24"/>
          <w:szCs w:val="24"/>
        </w:rPr>
        <w:t xml:space="preserve"> статьи 173 Бюджетного кодекса Российской Федерации в городском поселении «Поселок </w:t>
      </w:r>
      <w:r w:rsidR="00A35468" w:rsidRPr="00332B0B">
        <w:rPr>
          <w:rFonts w:ascii="Times New Roman" w:hAnsi="Times New Roman" w:cs="Times New Roman"/>
          <w:sz w:val="24"/>
          <w:szCs w:val="24"/>
        </w:rPr>
        <w:t>Беркакит</w:t>
      </w:r>
      <w:r w:rsidRPr="00332B0B">
        <w:rPr>
          <w:rFonts w:ascii="Times New Roman" w:hAnsi="Times New Roman" w:cs="Times New Roman"/>
          <w:sz w:val="24"/>
          <w:szCs w:val="24"/>
        </w:rPr>
        <w:t>» не утвержден Порядок разработки прогноза социально-экономического развития МО «Городское поселение «Поселок Беркакит».</w:t>
      </w:r>
    </w:p>
    <w:p w:rsidR="00A35468" w:rsidRPr="00332B0B" w:rsidRDefault="00D74CB7" w:rsidP="00D7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городского поселения «Поселок Беркакит»  Нерюнгринского района разработан согласно постановлению Правительства Республики Саха (Якутия) от 04.10.2019 № 293 «О прогнозе социально-экономического развития Республики Саха (Якутия) на 2020-2024 годы»</w:t>
      </w:r>
      <w:r w:rsidR="00A35468" w:rsidRPr="00332B0B">
        <w:rPr>
          <w:rFonts w:ascii="Times New Roman" w:hAnsi="Times New Roman" w:cs="Times New Roman"/>
          <w:sz w:val="24"/>
          <w:szCs w:val="24"/>
        </w:rPr>
        <w:t>.</w:t>
      </w:r>
    </w:p>
    <w:p w:rsidR="00A35468" w:rsidRPr="00332B0B" w:rsidRDefault="00A35468" w:rsidP="00A354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Предоставленный Прогноз социально-экономического развития городского поселения «Поселок Беркакит» на 2021 год основан на расходных обязательствах и содержит следующие показатели с описанием проблем и мероприятиями по их решению: </w:t>
      </w:r>
    </w:p>
    <w:p w:rsidR="00D74CB7" w:rsidRPr="00332B0B" w:rsidRDefault="00A35468" w:rsidP="00A35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1. </w:t>
      </w:r>
      <w:r w:rsidR="00D74CB7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Р</w:t>
      </w:r>
      <w:r w:rsidR="002F5FD0" w:rsidRPr="00332B0B">
        <w:rPr>
          <w:rFonts w:ascii="Times New Roman" w:hAnsi="Times New Roman" w:cs="Times New Roman"/>
          <w:sz w:val="24"/>
          <w:szCs w:val="24"/>
        </w:rPr>
        <w:t xml:space="preserve">азвитие сектора услуг </w:t>
      </w:r>
      <w:r w:rsidRPr="00332B0B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2F5FD0" w:rsidRPr="00332B0B" w:rsidRDefault="00A35468" w:rsidP="00A35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2.  Б</w:t>
      </w:r>
      <w:r w:rsidR="002F5FD0" w:rsidRPr="00332B0B">
        <w:rPr>
          <w:rFonts w:ascii="Times New Roman" w:hAnsi="Times New Roman" w:cs="Times New Roman"/>
          <w:sz w:val="24"/>
          <w:szCs w:val="24"/>
        </w:rPr>
        <w:t>лагоустройство территории городского поселения «Поселок Беркакит»</w:t>
      </w:r>
    </w:p>
    <w:p w:rsidR="002F5FD0" w:rsidRPr="00332B0B" w:rsidRDefault="00A35468" w:rsidP="00A35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3.  Р</w:t>
      </w:r>
      <w:r w:rsidR="002F5FD0" w:rsidRPr="00332B0B">
        <w:rPr>
          <w:rFonts w:ascii="Times New Roman" w:hAnsi="Times New Roman" w:cs="Times New Roman"/>
          <w:sz w:val="24"/>
          <w:szCs w:val="24"/>
        </w:rPr>
        <w:t>аз</w:t>
      </w:r>
      <w:r w:rsidRPr="00332B0B">
        <w:rPr>
          <w:rFonts w:ascii="Times New Roman" w:hAnsi="Times New Roman" w:cs="Times New Roman"/>
          <w:sz w:val="24"/>
          <w:szCs w:val="24"/>
        </w:rPr>
        <w:t>витие</w:t>
      </w:r>
      <w:r w:rsidR="001625D0" w:rsidRPr="00332B0B"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 w:rsidRPr="00332B0B">
        <w:rPr>
          <w:rFonts w:ascii="Times New Roman" w:hAnsi="Times New Roman" w:cs="Times New Roman"/>
          <w:sz w:val="24"/>
          <w:szCs w:val="24"/>
        </w:rPr>
        <w:t xml:space="preserve"> товаров внутреннего рынка</w:t>
      </w:r>
    </w:p>
    <w:p w:rsidR="002F5FD0" w:rsidRPr="00332B0B" w:rsidRDefault="00A35468" w:rsidP="00A35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4.  Связь</w:t>
      </w:r>
    </w:p>
    <w:p w:rsidR="002F5FD0" w:rsidRPr="00332B0B" w:rsidRDefault="00A35468" w:rsidP="00A35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5. З</w:t>
      </w:r>
      <w:r w:rsidR="002F5FD0" w:rsidRPr="00332B0B">
        <w:rPr>
          <w:rFonts w:ascii="Times New Roman" w:hAnsi="Times New Roman" w:cs="Times New Roman"/>
          <w:sz w:val="24"/>
          <w:szCs w:val="24"/>
        </w:rPr>
        <w:t>емлепользование, осуществление земельного контроля, соде</w:t>
      </w:r>
      <w:r w:rsidR="001625D0" w:rsidRPr="00332B0B">
        <w:rPr>
          <w:rFonts w:ascii="Times New Roman" w:hAnsi="Times New Roman" w:cs="Times New Roman"/>
          <w:sz w:val="24"/>
          <w:szCs w:val="24"/>
        </w:rPr>
        <w:t>ржание муниципального имущества</w:t>
      </w:r>
      <w:r w:rsidR="002F5FD0" w:rsidRPr="00332B0B">
        <w:rPr>
          <w:rFonts w:ascii="Times New Roman" w:hAnsi="Times New Roman" w:cs="Times New Roman"/>
          <w:sz w:val="24"/>
          <w:szCs w:val="24"/>
        </w:rPr>
        <w:t>, регистрация прав на муниципальное и</w:t>
      </w:r>
      <w:r w:rsidRPr="00332B0B">
        <w:rPr>
          <w:rFonts w:ascii="Times New Roman" w:hAnsi="Times New Roman" w:cs="Times New Roman"/>
          <w:sz w:val="24"/>
          <w:szCs w:val="24"/>
        </w:rPr>
        <w:t>мущество</w:t>
      </w:r>
    </w:p>
    <w:p w:rsidR="002F5FD0" w:rsidRPr="00332B0B" w:rsidRDefault="00A35468" w:rsidP="00A35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6. С</w:t>
      </w:r>
      <w:r w:rsidR="002F5FD0" w:rsidRPr="00332B0B">
        <w:rPr>
          <w:rFonts w:ascii="Times New Roman" w:hAnsi="Times New Roman" w:cs="Times New Roman"/>
          <w:sz w:val="24"/>
          <w:szCs w:val="24"/>
        </w:rPr>
        <w:t>оциальное раз</w:t>
      </w:r>
      <w:r w:rsidRPr="00332B0B">
        <w:rPr>
          <w:rFonts w:ascii="Times New Roman" w:hAnsi="Times New Roman" w:cs="Times New Roman"/>
          <w:sz w:val="24"/>
          <w:szCs w:val="24"/>
        </w:rPr>
        <w:t>витие и уровень жизни населения</w:t>
      </w:r>
    </w:p>
    <w:p w:rsidR="002F5FD0" w:rsidRPr="00332B0B" w:rsidRDefault="00A35468" w:rsidP="00A35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7.  Культура</w:t>
      </w:r>
    </w:p>
    <w:p w:rsidR="002F5FD0" w:rsidRPr="00332B0B" w:rsidRDefault="00A35468" w:rsidP="00A35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8.  Музей</w:t>
      </w:r>
    </w:p>
    <w:p w:rsidR="002F5FD0" w:rsidRPr="00332B0B" w:rsidRDefault="00A35468" w:rsidP="00A35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9.  Физкультура и спорт</w:t>
      </w:r>
    </w:p>
    <w:p w:rsidR="002F5FD0" w:rsidRPr="00332B0B" w:rsidRDefault="00A35468" w:rsidP="00A35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10.  М</w:t>
      </w:r>
      <w:r w:rsidR="002F5FD0" w:rsidRPr="00332B0B">
        <w:rPr>
          <w:rFonts w:ascii="Times New Roman" w:hAnsi="Times New Roman" w:cs="Times New Roman"/>
          <w:sz w:val="24"/>
          <w:szCs w:val="24"/>
        </w:rPr>
        <w:t>олодежная политика</w:t>
      </w:r>
    </w:p>
    <w:p w:rsidR="00D74CB7" w:rsidRPr="00332B0B" w:rsidRDefault="00A35468" w:rsidP="0086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11. М</w:t>
      </w:r>
      <w:r w:rsidR="0013721B" w:rsidRPr="00332B0B">
        <w:rPr>
          <w:rFonts w:ascii="Times New Roman" w:hAnsi="Times New Roman" w:cs="Times New Roman"/>
          <w:sz w:val="24"/>
          <w:szCs w:val="24"/>
        </w:rPr>
        <w:t>ероприятия в области защиты населения и территорий от чрезвычайных ситуаций, обеспечение пожарной безопасности.</w:t>
      </w:r>
    </w:p>
    <w:p w:rsidR="00AB6672" w:rsidRPr="00332B0B" w:rsidRDefault="00AB6672" w:rsidP="00AB66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Информация об основных  прогнозных макроэкономических показателях на 2021 год представлена в таблице:</w:t>
      </w:r>
    </w:p>
    <w:p w:rsidR="00A81A51" w:rsidRPr="00332B0B" w:rsidRDefault="00A81A51" w:rsidP="00AB6672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8"/>
        <w:tblW w:w="9321" w:type="dxa"/>
        <w:tblLook w:val="04A0" w:firstRow="1" w:lastRow="0" w:firstColumn="1" w:lastColumn="0" w:noHBand="0" w:noVBand="1"/>
      </w:tblPr>
      <w:tblGrid>
        <w:gridCol w:w="2773"/>
        <w:gridCol w:w="1113"/>
        <w:gridCol w:w="1242"/>
        <w:gridCol w:w="992"/>
        <w:gridCol w:w="1108"/>
        <w:gridCol w:w="985"/>
        <w:gridCol w:w="1108"/>
      </w:tblGrid>
      <w:tr w:rsidR="00AC7D2B" w:rsidRPr="00332B0B" w:rsidTr="00A81A51">
        <w:trPr>
          <w:trHeight w:val="84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2B" w:rsidRPr="00332B0B" w:rsidRDefault="00AB6672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</w:t>
            </w:r>
            <w:r w:rsidR="00AC7D2B"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ование показателя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D2B" w:rsidRPr="00332B0B" w:rsidRDefault="00AC7D2B" w:rsidP="00AC7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2B" w:rsidRPr="00332B0B" w:rsidRDefault="00AC7D2B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2B" w:rsidRPr="00332B0B" w:rsidRDefault="00AC7D2B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D2B" w:rsidRPr="00332B0B" w:rsidRDefault="00AC7D2B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Темп снижения роста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D2B" w:rsidRPr="00332B0B" w:rsidRDefault="00AC7D2B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D2B" w:rsidRPr="00332B0B" w:rsidRDefault="00AC7D2B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Темп снижения роста</w:t>
            </w:r>
          </w:p>
        </w:tc>
      </w:tr>
      <w:tr w:rsidR="00AC7D2B" w:rsidRPr="00332B0B" w:rsidTr="00A81A51">
        <w:trPr>
          <w:trHeight w:val="158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2B" w:rsidRPr="00332B0B" w:rsidRDefault="00AC7D2B" w:rsidP="00AC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D2B" w:rsidRPr="00332B0B" w:rsidRDefault="00AC7D2B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2B" w:rsidRPr="00332B0B" w:rsidRDefault="00AC7D2B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2B" w:rsidRPr="00332B0B" w:rsidRDefault="00AC7D2B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D2B" w:rsidRPr="00332B0B" w:rsidRDefault="00AC7D2B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к</w:t>
            </w:r>
          </w:p>
          <w:p w:rsidR="00AC7D2B" w:rsidRPr="00332B0B" w:rsidRDefault="00AC7D2B" w:rsidP="00AC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2019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D2B" w:rsidRPr="00332B0B" w:rsidRDefault="006F5FD0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D2B" w:rsidRPr="00332B0B" w:rsidRDefault="00AC7D2B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к</w:t>
            </w:r>
          </w:p>
          <w:p w:rsidR="00AC7D2B" w:rsidRPr="00332B0B" w:rsidRDefault="00AC7D2B" w:rsidP="00AC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2020</w:t>
            </w:r>
          </w:p>
        </w:tc>
      </w:tr>
      <w:tr w:rsidR="00AC7D2B" w:rsidRPr="00332B0B" w:rsidTr="00A81A51">
        <w:trPr>
          <w:trHeight w:hRule="exact" w:val="1020"/>
        </w:trPr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7D2B" w:rsidRPr="00332B0B" w:rsidRDefault="00AC7D2B" w:rsidP="00AC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ресурсы поселения с учетом всех источников финансирования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C7D2B" w:rsidRPr="00332B0B" w:rsidRDefault="00AC7D2B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7D2B" w:rsidRPr="00332B0B" w:rsidRDefault="00AC7D2B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7D2B" w:rsidRPr="00332B0B" w:rsidRDefault="00AC7D2B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="00AC51E8"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C7D2B" w:rsidRPr="00332B0B" w:rsidRDefault="006F5FD0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>95 221,6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C7D2B" w:rsidRPr="00332B0B" w:rsidRDefault="006F5FD0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>67 310,5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AC7D2B" w:rsidRPr="00332B0B" w:rsidRDefault="00AC7D2B" w:rsidP="006F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5FD0" w:rsidRPr="00332B0B" w:rsidRDefault="006F5FD0" w:rsidP="006F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5FD0" w:rsidRPr="00332B0B" w:rsidRDefault="006F5FD0" w:rsidP="006F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C7D2B" w:rsidRPr="00332B0B" w:rsidRDefault="006F5FD0" w:rsidP="006F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>49 250,9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C7D2B" w:rsidRPr="00332B0B" w:rsidRDefault="006F5FD0" w:rsidP="006F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>73,2</w:t>
            </w:r>
          </w:p>
        </w:tc>
      </w:tr>
      <w:tr w:rsidR="00AC7D2B" w:rsidRPr="00332B0B" w:rsidTr="00136509">
        <w:trPr>
          <w:trHeight w:hRule="exact" w:val="952"/>
        </w:trPr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7D2B" w:rsidRPr="00332B0B" w:rsidRDefault="00AC7D2B" w:rsidP="00AC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доходы местного бюджета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C7D2B" w:rsidRPr="00332B0B" w:rsidRDefault="00AC7D2B" w:rsidP="001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C7D2B" w:rsidRPr="00332B0B" w:rsidRDefault="006F5FD0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>20 618,6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C7D2B" w:rsidRPr="00332B0B" w:rsidRDefault="006F5FD0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6B1E2F"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>688,3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C7D2B" w:rsidRPr="00332B0B" w:rsidRDefault="006F5FD0" w:rsidP="006F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C7D2B" w:rsidRPr="00332B0B" w:rsidRDefault="006F5FD0" w:rsidP="006F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>22 087,0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C7D2B" w:rsidRPr="00332B0B" w:rsidRDefault="006F5FD0" w:rsidP="006F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>101,8</w:t>
            </w:r>
          </w:p>
        </w:tc>
      </w:tr>
      <w:tr w:rsidR="00AC7D2B" w:rsidRPr="00332B0B" w:rsidTr="00136509">
        <w:trPr>
          <w:trHeight w:hRule="exact" w:val="994"/>
        </w:trPr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D2B" w:rsidRPr="00332B0B" w:rsidRDefault="00AC7D2B" w:rsidP="00AC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платных услуг населению в действующих ценах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7D2B" w:rsidRPr="00332B0B" w:rsidRDefault="00AC51E8" w:rsidP="001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C7D2B" w:rsidRPr="00332B0B" w:rsidRDefault="006F5FD0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>59 590,6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C7D2B" w:rsidRPr="00332B0B" w:rsidRDefault="006F5FD0" w:rsidP="00AC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>63 852,0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C7D2B" w:rsidRPr="00332B0B" w:rsidRDefault="006F5FD0" w:rsidP="006F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C7D2B" w:rsidRPr="00332B0B" w:rsidRDefault="006F5FD0" w:rsidP="006F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>69 017,5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D2B" w:rsidRPr="00332B0B" w:rsidRDefault="006F5FD0" w:rsidP="006F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sz w:val="18"/>
                <w:szCs w:val="18"/>
              </w:rPr>
              <w:t>108,1</w:t>
            </w:r>
          </w:p>
        </w:tc>
      </w:tr>
    </w:tbl>
    <w:p w:rsidR="00E12971" w:rsidRPr="00332B0B" w:rsidRDefault="00E12971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данным, приведенным в таблице видно, что макроэкономические условия исполнения бюджета </w:t>
      </w:r>
      <w:r w:rsidRPr="00332B0B">
        <w:rPr>
          <w:rFonts w:ascii="Times New Roman" w:hAnsi="Times New Roman" w:cs="Times New Roman"/>
          <w:sz w:val="24"/>
          <w:szCs w:val="24"/>
        </w:rPr>
        <w:t xml:space="preserve">городского  поселения «Поселок Беркакит» 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текущего 2020 года и формирования прогноза социально-экономического развития на 2021 год характеризуются снижением финансовых ресурсов поселения с учетом всех источников финансирования на 18 059,6 тыс. рублей или 26,8% и незначительным увеличением налоговых доходов местного бюджета на 398,7 тыс. рублей или 1,8%, а также увеличением объема платных услуг населению в действующих ценах на 5 165,5 тыс. рублей или 8,1%.</w:t>
      </w:r>
    </w:p>
    <w:p w:rsidR="00A81A51" w:rsidRPr="00332B0B" w:rsidRDefault="00A81A51" w:rsidP="00A81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Произвести более детальный анализ п</w:t>
      </w:r>
      <w:r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>рогноза социально</w:t>
      </w:r>
      <w:r w:rsidR="00E12971"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>-экономического развития на 2021</w:t>
      </w:r>
      <w:r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в городском поселении «Поселок </w:t>
      </w:r>
      <w:r w:rsidR="00E12971" w:rsidRPr="00332B0B">
        <w:rPr>
          <w:rFonts w:ascii="Times New Roman" w:eastAsia="Times New Roman" w:hAnsi="Times New Roman" w:cs="Times New Roman"/>
          <w:sz w:val="24"/>
          <w:szCs w:val="24"/>
        </w:rPr>
        <w:t>Беркакит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» не представляется возможным в связи с отсутствием </w:t>
      </w:r>
      <w:r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прогнозных макроэ</w:t>
      </w:r>
      <w:r w:rsidR="00E12971"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кономических показателей на 2021</w:t>
      </w:r>
      <w:r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год.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2971" w:rsidRPr="00332B0B" w:rsidRDefault="00E12971" w:rsidP="00E129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Следует отметить</w:t>
      </w:r>
      <w:r w:rsidR="001625D0" w:rsidRPr="00332B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332B0B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разрабатывается исходя из комплексного анализа макроэкономической ситуации и включает количественные показатели и качественные характеристики экономической и социальной структуры, научно-технического развития, динамики производства и потребления, экологической обстановки, уровня и качества жизни населения.</w:t>
      </w:r>
    </w:p>
    <w:p w:rsidR="00E12971" w:rsidRPr="00332B0B" w:rsidRDefault="00E12971" w:rsidP="00E12971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Макроэкономические показатели, отраженные в таблице, </w:t>
      </w:r>
      <w:r w:rsidRPr="00332B0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</w:rPr>
        <w:t>не соответствуют</w:t>
      </w:r>
      <w:r w:rsidRPr="00332B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показателям, предусмотренным </w:t>
      </w:r>
      <w:r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>Унифицированной систе</w:t>
      </w:r>
      <w:r w:rsidR="0086401D"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>мой показателей, характеризующей</w:t>
      </w:r>
      <w:r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социально-экономическое развитие города, района, сельского поселения, для разработки прогнозов развития этих населенных пунктов, утвержденной постановлением Госкомстата России от 26 декабря 1996 года № 149.</w:t>
      </w:r>
    </w:p>
    <w:p w:rsidR="00A81A51" w:rsidRPr="00332B0B" w:rsidRDefault="00A81A51" w:rsidP="00E12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бюджет городского поселения «Поселок </w:t>
      </w:r>
      <w:r w:rsidR="001625D0" w:rsidRPr="00332B0B">
        <w:rPr>
          <w:rFonts w:ascii="Times New Roman" w:eastAsia="Times New Roman" w:hAnsi="Times New Roman" w:cs="Times New Roman"/>
          <w:sz w:val="24"/>
          <w:szCs w:val="24"/>
        </w:rPr>
        <w:t>Беркакит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» Нерюнгринского района зависит от налоговых доходов, а именно  от налога на доходы</w:t>
      </w:r>
      <w:r w:rsidR="001625D0" w:rsidRPr="00332B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динамика роста среднемесячной заработной платы положительно скажется на росте поступлений в бюджет городского поселения «Поселок </w:t>
      </w:r>
      <w:r w:rsidR="001625D0" w:rsidRPr="00332B0B">
        <w:rPr>
          <w:rFonts w:ascii="Times New Roman" w:eastAsia="Times New Roman" w:hAnsi="Times New Roman" w:cs="Times New Roman"/>
          <w:sz w:val="24"/>
          <w:szCs w:val="24"/>
        </w:rPr>
        <w:t>Беркакит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A4AB3" w:rsidRPr="00332B0B" w:rsidRDefault="00BC19B8" w:rsidP="00E1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В целях обеспечения реализации принципа достоверности экономического</w:t>
      </w:r>
      <w:r w:rsidR="00302DC4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прогнозирования, предусмотренного ст. 37 БК РФ в качестве основополагающей предпосылки для</w:t>
      </w:r>
      <w:r w:rsidR="00E20139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улучшения качества бюджетного планирования, требуется продолжение работы над повышением</w:t>
      </w:r>
      <w:r w:rsidR="00E20139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 xml:space="preserve">надежности </w:t>
      </w:r>
      <w:r w:rsidR="001625D0" w:rsidRPr="00332B0B">
        <w:rPr>
          <w:rFonts w:ascii="Times New Roman" w:hAnsi="Times New Roman" w:cs="Times New Roman"/>
          <w:sz w:val="24"/>
          <w:szCs w:val="24"/>
        </w:rPr>
        <w:t>и качества</w:t>
      </w:r>
      <w:r w:rsidR="007B270F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прогноза социально-экономического развития поселения.</w:t>
      </w:r>
    </w:p>
    <w:p w:rsidR="007B270F" w:rsidRPr="00332B0B" w:rsidRDefault="007B270F" w:rsidP="007B2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CDE" w:rsidRPr="00332B0B" w:rsidRDefault="00A56CDE" w:rsidP="00DD06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0B">
        <w:rPr>
          <w:rFonts w:ascii="Times New Roman" w:hAnsi="Times New Roman" w:cs="Times New Roman"/>
          <w:b/>
          <w:sz w:val="28"/>
          <w:szCs w:val="28"/>
        </w:rPr>
        <w:t>3.</w:t>
      </w:r>
      <w:r w:rsidR="00CE3498" w:rsidRPr="00332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B0B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проекта бюджета </w:t>
      </w:r>
      <w:r w:rsidR="001625D0" w:rsidRPr="00332B0B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8C7146" w:rsidRPr="00332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239" w:rsidRPr="00332B0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6C00F8" w:rsidRPr="00332B0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25D0" w:rsidRPr="00332B0B">
        <w:rPr>
          <w:rFonts w:ascii="Times New Roman" w:hAnsi="Times New Roman" w:cs="Times New Roman"/>
          <w:b/>
          <w:sz w:val="28"/>
          <w:szCs w:val="28"/>
        </w:rPr>
        <w:t>Поселок Беркакит</w:t>
      </w:r>
      <w:r w:rsidR="00E30239" w:rsidRPr="00332B0B">
        <w:rPr>
          <w:rFonts w:ascii="Times New Roman" w:hAnsi="Times New Roman" w:cs="Times New Roman"/>
          <w:b/>
          <w:sz w:val="28"/>
          <w:szCs w:val="28"/>
        </w:rPr>
        <w:t>»</w:t>
      </w:r>
      <w:r w:rsidRPr="00332B0B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</w:t>
      </w:r>
      <w:r w:rsidR="00E55492" w:rsidRPr="00332B0B">
        <w:rPr>
          <w:rFonts w:ascii="Times New Roman" w:hAnsi="Times New Roman" w:cs="Times New Roman"/>
          <w:b/>
          <w:sz w:val="28"/>
          <w:szCs w:val="28"/>
        </w:rPr>
        <w:t>. Ожидаемое исполнение за 2020</w:t>
      </w:r>
      <w:r w:rsidR="004A430E" w:rsidRPr="00332B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30239" w:rsidRPr="00332B0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A430E" w:rsidRPr="00332B0B">
        <w:rPr>
          <w:rFonts w:ascii="Times New Roman" w:hAnsi="Times New Roman" w:cs="Times New Roman"/>
          <w:b/>
          <w:sz w:val="28"/>
          <w:szCs w:val="28"/>
        </w:rPr>
        <w:t xml:space="preserve"> прогноз</w:t>
      </w:r>
      <w:r w:rsidRPr="00332B0B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55492" w:rsidRPr="00332B0B">
        <w:rPr>
          <w:rFonts w:ascii="Times New Roman" w:hAnsi="Times New Roman" w:cs="Times New Roman"/>
          <w:b/>
          <w:sz w:val="28"/>
          <w:szCs w:val="28"/>
        </w:rPr>
        <w:t>21</w:t>
      </w:r>
      <w:r w:rsidR="00E30239" w:rsidRPr="00332B0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332B0B">
        <w:rPr>
          <w:rFonts w:ascii="Times New Roman" w:hAnsi="Times New Roman" w:cs="Times New Roman"/>
          <w:b/>
          <w:sz w:val="28"/>
          <w:szCs w:val="28"/>
        </w:rPr>
        <w:t>од</w:t>
      </w:r>
    </w:p>
    <w:p w:rsidR="00E55492" w:rsidRPr="00332B0B" w:rsidRDefault="00E55492" w:rsidP="00DD0606">
      <w:pPr>
        <w:pStyle w:val="a3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74434" w:rsidRPr="00332B0B" w:rsidRDefault="00C74434" w:rsidP="001A006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со статьей 169 </w:t>
      </w:r>
      <w:r w:rsidR="001A0066"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>Бюджетного кодекса Российской</w:t>
      </w:r>
      <w:r w:rsidR="001A0066"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Федерации </w:t>
      </w:r>
      <w:r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1A0066"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Проект местного бюджета составляется в порядке, установленном местной администрацией муниципального образования,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образования.</w:t>
      </w:r>
    </w:p>
    <w:p w:rsidR="00C74434" w:rsidRPr="00332B0B" w:rsidRDefault="00C74434" w:rsidP="00C7443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332B0B">
        <w:rPr>
          <w:rFonts w:ascii="Times New Roman" w:hAnsi="Times New Roman" w:cs="Times New Roman"/>
          <w:sz w:val="24"/>
          <w:szCs w:val="24"/>
        </w:rPr>
        <w:t xml:space="preserve"> статьи 169 </w:t>
      </w:r>
      <w:r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Бюджетного кодекса Российской Федерации </w:t>
      </w:r>
      <w:r w:rsidRPr="00332B0B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Порядок </w:t>
      </w:r>
      <w:r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формирования (разработки) проекта бюджета на очередной финансовый год (плановый период) в Контрольно-счетную палату МО «Нерюнгринский район» </w:t>
      </w:r>
      <w:r w:rsidRPr="00332B0B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не предоставлен</w:t>
      </w:r>
      <w:r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2F2229" w:rsidRPr="00332B0B" w:rsidRDefault="002F2229" w:rsidP="002F2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Представленный Проект бюджета составлен сроком на один год, что соответствует части 4 статьи 169 БК РФ.</w:t>
      </w:r>
    </w:p>
    <w:p w:rsidR="002F2229" w:rsidRPr="00332B0B" w:rsidRDefault="002F2229" w:rsidP="002F2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Состав показателей, представляемых для утверждения в проекте бюджета, соответствует требованиям статьи 184.1 БК РФ и статьи 36 Положения о бюджетном процессе.</w:t>
      </w:r>
    </w:p>
    <w:p w:rsidR="006D77C4" w:rsidRPr="00332B0B" w:rsidRDefault="006D77C4" w:rsidP="006D77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Согласно статьи 33 БК РФ при составлении Проекта бюджета соблюден принцип сбалансированности бюджета, т.е. объем предусмотренных Проектом бюджета расходов соответствует суммарному объему доходов и поступлений источников финансирования его дефицита, уменьшенных на суммы выплат из бюджета, связанных с источниками </w:t>
      </w:r>
      <w:r w:rsidRPr="00332B0B">
        <w:rPr>
          <w:rFonts w:ascii="Times New Roman" w:hAnsi="Times New Roman" w:cs="Times New Roman"/>
          <w:sz w:val="24"/>
          <w:szCs w:val="24"/>
        </w:rPr>
        <w:lastRenderedPageBreak/>
        <w:t>финансирования дефицита бюджета и изменением остатков на счетах по учету средств бюджета.</w:t>
      </w:r>
    </w:p>
    <w:p w:rsidR="007A4AA3" w:rsidRPr="00332B0B" w:rsidRDefault="007A4AA3" w:rsidP="003A32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2BC9" w:rsidRPr="00332B0B" w:rsidRDefault="00752BC9" w:rsidP="00752B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Статьей 1</w:t>
      </w:r>
      <w:r w:rsidRPr="00332B0B">
        <w:rPr>
          <w:rFonts w:ascii="Times New Roman" w:hAnsi="Times New Roman" w:cs="Times New Roman"/>
          <w:sz w:val="24"/>
          <w:szCs w:val="24"/>
        </w:rPr>
        <w:t xml:space="preserve"> текстовой части проекта бюджета предусмотрены следующие основные  характеристики проекта бюджета:</w:t>
      </w:r>
    </w:p>
    <w:p w:rsidR="00752BC9" w:rsidRPr="00332B0B" w:rsidRDefault="00752BC9" w:rsidP="00752B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332B0B">
        <w:rPr>
          <w:rFonts w:ascii="Times New Roman" w:hAnsi="Times New Roman" w:cs="Times New Roman"/>
          <w:sz w:val="24"/>
          <w:szCs w:val="24"/>
          <w:lang w:bidi="ru-RU"/>
        </w:rPr>
        <w:t>- прогнозируемый общий объем доходов бюджета городского поселения «Поселок Беркакит» Нерюнгринского района в сумме 49 250,9 тыс. рублей, из них налоговые и неналоговые доходы в сумме 25 101,0 тыс. рублей, безвозмездные поступления в сумме 24 149,9 тыс. рублей, из них межбюджетные трансферты из государственного бюджета Республики Саха (Якутия) в сумме 24 149,9 тыс. рублей;</w:t>
      </w:r>
    </w:p>
    <w:p w:rsidR="00752BC9" w:rsidRPr="00332B0B" w:rsidRDefault="00752BC9" w:rsidP="00752B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332B0B">
        <w:rPr>
          <w:rFonts w:ascii="Times New Roman" w:hAnsi="Times New Roman" w:cs="Times New Roman"/>
          <w:sz w:val="24"/>
          <w:szCs w:val="24"/>
          <w:lang w:bidi="ru-RU"/>
        </w:rPr>
        <w:t>- общий объем расходов бюджета городского поселения «Поселок Беркакит» Нерюнгринского района в сумме 49 250,9 тыс. рублей;</w:t>
      </w:r>
    </w:p>
    <w:p w:rsidR="007A4AA3" w:rsidRPr="00332B0B" w:rsidRDefault="00752BC9" w:rsidP="00752B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332B0B">
        <w:rPr>
          <w:rFonts w:ascii="Times New Roman" w:hAnsi="Times New Roman" w:cs="Times New Roman"/>
          <w:sz w:val="24"/>
          <w:szCs w:val="24"/>
          <w:lang w:bidi="ru-RU"/>
        </w:rPr>
        <w:t>- дефицит бюджета в сумме 0,0 тыс. рублей.</w:t>
      </w:r>
    </w:p>
    <w:p w:rsidR="007A4AA3" w:rsidRPr="00332B0B" w:rsidRDefault="007A4AA3" w:rsidP="00752B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доходов и расходов проекта Решения о бюджете городского поселения «Поселок </w:t>
      </w:r>
      <w:r w:rsidR="00752BC9"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>Беркакит</w:t>
      </w:r>
      <w:r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Нерюнгринск</w:t>
      </w:r>
      <w:r w:rsidR="00752BC9"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 района на 2021</w:t>
      </w:r>
      <w:r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проведен на основании  оценки ожидаемого исполнения доходной и расходной частей бюджета городского поселения «Поселок </w:t>
      </w:r>
      <w:r w:rsidR="00752BC9"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>Беркакит» Нерюнгринского района за 2020</w:t>
      </w:r>
      <w:r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год.</w:t>
      </w:r>
    </w:p>
    <w:p w:rsidR="003620DD" w:rsidRPr="00332B0B" w:rsidRDefault="0043579A" w:rsidP="003620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Основные показатели проекта Решения о бюджете городского поселения «Поселок Беркакит» Нерюнгринского района на 2021 год, представленные для экспертизы в Контрольно-счетную палату муниципального образования «Нерюнгринский район», приведены в  таблице:</w:t>
      </w:r>
    </w:p>
    <w:p w:rsidR="003620DD" w:rsidRPr="00332B0B" w:rsidRDefault="003620DD" w:rsidP="003620DD">
      <w:pPr>
        <w:spacing w:after="0" w:line="240" w:lineRule="auto"/>
        <w:ind w:firstLine="708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 рублей</w:t>
      </w:r>
    </w:p>
    <w:tbl>
      <w:tblPr>
        <w:tblW w:w="9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9"/>
        <w:gridCol w:w="1276"/>
        <w:gridCol w:w="992"/>
        <w:gridCol w:w="1134"/>
        <w:gridCol w:w="851"/>
        <w:gridCol w:w="1417"/>
        <w:gridCol w:w="831"/>
      </w:tblGrid>
      <w:tr w:rsidR="003620DD" w:rsidRPr="00332B0B" w:rsidTr="006B1E2F">
        <w:trPr>
          <w:trHeight w:val="528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год                 (ожидаемое)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2021 год                      (проект)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Отклонения </w:t>
            </w:r>
          </w:p>
        </w:tc>
      </w:tr>
      <w:tr w:rsidR="003620DD" w:rsidRPr="00332B0B" w:rsidTr="006B1E2F">
        <w:trPr>
          <w:trHeight w:val="528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удельный вес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удельный вес (%)</w:t>
            </w:r>
          </w:p>
        </w:tc>
      </w:tr>
      <w:tr w:rsidR="00BE7558" w:rsidRPr="00332B0B" w:rsidTr="006B1E2F">
        <w:trPr>
          <w:trHeight w:val="216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BE7558" w:rsidRPr="00332B0B" w:rsidTr="006B1E2F">
        <w:trPr>
          <w:trHeight w:val="288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63 637,7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2F0221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49 250,9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0DD" w:rsidRPr="00332B0B" w:rsidRDefault="006B1E2F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2F0221"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14 386,8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0DD" w:rsidRPr="00332B0B" w:rsidRDefault="006B1E2F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E7558" w:rsidRPr="00332B0B" w:rsidTr="006B1E2F">
        <w:trPr>
          <w:trHeight w:val="288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25 176,6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2F0221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2F0221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25 101,0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2F0221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0DD" w:rsidRPr="00332B0B" w:rsidRDefault="006B1E2F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-75,6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0DD" w:rsidRPr="00332B0B" w:rsidRDefault="00BE7558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BE7558" w:rsidRPr="00332B0B" w:rsidTr="006B1E2F">
        <w:trPr>
          <w:trHeight w:val="288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38 461,1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2F0221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2F0221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24 149,9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2F0221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0DD" w:rsidRPr="00332B0B" w:rsidRDefault="006B1E2F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-14 311,2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0DD" w:rsidRPr="00332B0B" w:rsidRDefault="00BE7558" w:rsidP="00BE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- 11,4</w:t>
            </w:r>
          </w:p>
        </w:tc>
      </w:tr>
      <w:tr w:rsidR="00BE7558" w:rsidRPr="00332B0B" w:rsidTr="006B1E2F">
        <w:trPr>
          <w:trHeight w:val="288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7558" w:rsidRPr="00332B0B" w:rsidTr="006B1E2F">
        <w:trPr>
          <w:trHeight w:val="288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0DD" w:rsidRPr="00332B0B" w:rsidRDefault="006B1E2F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67 310,5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0DD" w:rsidRPr="00332B0B" w:rsidRDefault="00BE7558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49 250,9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0DD" w:rsidRPr="00332B0B" w:rsidRDefault="00BE7558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-18 059,6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E7558" w:rsidRPr="00332B0B" w:rsidTr="006B1E2F">
        <w:trPr>
          <w:trHeight w:val="28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(Дефицит/ Профицит)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BE7558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-3 672,8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BE7558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3620DD" w:rsidP="003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0DD" w:rsidRPr="00332B0B" w:rsidRDefault="00BE7558" w:rsidP="00BE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 3 672,8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0DD" w:rsidRPr="00332B0B" w:rsidRDefault="00BE7558" w:rsidP="00BE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960AD6" w:rsidRPr="00332B0B" w:rsidRDefault="00960AD6" w:rsidP="00BE755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50FA6" w:rsidRPr="00332B0B" w:rsidRDefault="00A50FA6" w:rsidP="00A50FA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Следует отметить, что доходная часть бюджета городского поселения «Поселок </w:t>
      </w:r>
      <w:r w:rsidR="0086401D" w:rsidRPr="00332B0B">
        <w:rPr>
          <w:rFonts w:ascii="Times New Roman" w:hAnsi="Times New Roman" w:cs="Times New Roman"/>
          <w:sz w:val="24"/>
          <w:szCs w:val="24"/>
        </w:rPr>
        <w:t>Беркакит» Нерюнгринского района на 2021</w:t>
      </w:r>
      <w:r w:rsidRPr="00332B0B">
        <w:rPr>
          <w:rFonts w:ascii="Times New Roman" w:hAnsi="Times New Roman" w:cs="Times New Roman"/>
          <w:sz w:val="24"/>
          <w:szCs w:val="24"/>
        </w:rPr>
        <w:t xml:space="preserve"> год, формируемая за счет безвозмездных поступлений (дотаций, субсидий и субвенций) а также межбюджетных трансфертов, будет изменена в процессе публичных слушаний в связи с отсутствием в настоящее время данных по объему дотаций, субсидий, субвенций и иных межбюджетных трансфертов. Таким образом, в проект</w:t>
      </w:r>
      <w:r w:rsidR="00136509" w:rsidRPr="00332B0B">
        <w:rPr>
          <w:rFonts w:ascii="Times New Roman" w:hAnsi="Times New Roman" w:cs="Times New Roman"/>
          <w:sz w:val="24"/>
          <w:szCs w:val="24"/>
        </w:rPr>
        <w:t>е бюджета на 2021</w:t>
      </w:r>
      <w:r w:rsidRPr="00332B0B">
        <w:rPr>
          <w:rFonts w:ascii="Times New Roman" w:hAnsi="Times New Roman" w:cs="Times New Roman"/>
          <w:sz w:val="24"/>
          <w:szCs w:val="24"/>
        </w:rPr>
        <w:t xml:space="preserve"> год устанавливаются только собственные доходы бюджета городского п</w:t>
      </w:r>
      <w:r w:rsidR="00136509" w:rsidRPr="00332B0B">
        <w:rPr>
          <w:rFonts w:ascii="Times New Roman" w:hAnsi="Times New Roman" w:cs="Times New Roman"/>
          <w:sz w:val="24"/>
          <w:szCs w:val="24"/>
        </w:rPr>
        <w:t>оселения «Поселок Беркакит</w:t>
      </w:r>
      <w:r w:rsidRPr="00332B0B">
        <w:rPr>
          <w:rFonts w:ascii="Times New Roman" w:hAnsi="Times New Roman" w:cs="Times New Roman"/>
          <w:sz w:val="24"/>
          <w:szCs w:val="24"/>
        </w:rPr>
        <w:t xml:space="preserve">» Нерюнгринского района и дотации бюджетам городских поселений на выравнивание бюджетной обеспеченности в сумме </w:t>
      </w:r>
      <w:r w:rsidR="00136509" w:rsidRPr="00332B0B">
        <w:rPr>
          <w:rFonts w:ascii="Times New Roman" w:hAnsi="Times New Roman" w:cs="Times New Roman"/>
          <w:sz w:val="24"/>
          <w:szCs w:val="24"/>
        </w:rPr>
        <w:t>24 149,9</w:t>
      </w:r>
      <w:r w:rsidRPr="00332B0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50FA6" w:rsidRPr="00332B0B" w:rsidRDefault="00A50FA6" w:rsidP="00A50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Согласно, статье 47 Бюджетного кодекса РФ к собственным доходам бюджетов относятся: </w:t>
      </w:r>
    </w:p>
    <w:p w:rsidR="00A50FA6" w:rsidRPr="00332B0B" w:rsidRDefault="00A50FA6" w:rsidP="00A50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A50FA6" w:rsidRPr="00332B0B" w:rsidRDefault="00A50FA6" w:rsidP="00A50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- 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A50FA6" w:rsidRPr="00332B0B" w:rsidRDefault="00A50FA6" w:rsidP="00A50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A50FA6" w:rsidRPr="00332B0B" w:rsidRDefault="00136509" w:rsidP="00A50FA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lastRenderedPageBreak/>
        <w:t>В 2021</w:t>
      </w:r>
      <w:r w:rsidR="00A50FA6" w:rsidRPr="00332B0B">
        <w:rPr>
          <w:rFonts w:ascii="Times New Roman" w:hAnsi="Times New Roman" w:cs="Times New Roman"/>
          <w:sz w:val="24"/>
          <w:szCs w:val="24"/>
        </w:rPr>
        <w:t xml:space="preserve"> году возрастет зависимость доходной части бюджета городского поселения «Поселок </w:t>
      </w:r>
      <w:r w:rsidRPr="00332B0B">
        <w:rPr>
          <w:rFonts w:ascii="Times New Roman" w:hAnsi="Times New Roman" w:cs="Times New Roman"/>
          <w:sz w:val="24"/>
          <w:szCs w:val="24"/>
        </w:rPr>
        <w:t>Беркакит</w:t>
      </w:r>
      <w:r w:rsidR="00A50FA6" w:rsidRPr="00332B0B">
        <w:rPr>
          <w:rFonts w:ascii="Times New Roman" w:hAnsi="Times New Roman" w:cs="Times New Roman"/>
          <w:sz w:val="24"/>
          <w:szCs w:val="24"/>
        </w:rPr>
        <w:t xml:space="preserve">» Нерюнгринского района от уплаты ряда налогов, в том числе: налога на доходы физических лиц; налога на имущество. Учитывая, что отчисления по налоговым доходам в местный бюджет регулируются нормативными актами субъектов Российской Федерации и </w:t>
      </w:r>
      <w:proofErr w:type="spellStart"/>
      <w:r w:rsidR="00A50FA6" w:rsidRPr="00332B0B">
        <w:rPr>
          <w:rFonts w:ascii="Times New Roman" w:hAnsi="Times New Roman" w:cs="Times New Roman"/>
          <w:sz w:val="24"/>
          <w:szCs w:val="24"/>
        </w:rPr>
        <w:t>администрируются</w:t>
      </w:r>
      <w:proofErr w:type="spellEnd"/>
      <w:r w:rsidR="00A50FA6" w:rsidRPr="00332B0B">
        <w:rPr>
          <w:rFonts w:ascii="Times New Roman" w:hAnsi="Times New Roman" w:cs="Times New Roman"/>
          <w:sz w:val="24"/>
          <w:szCs w:val="24"/>
        </w:rPr>
        <w:t xml:space="preserve"> федеральными структурами, то органы местного самоуправления не могут влиять на увеличение налоговых отчислений в бюджет.</w:t>
      </w:r>
    </w:p>
    <w:p w:rsidR="00A50FA6" w:rsidRPr="00332B0B" w:rsidRDefault="00A50FA6" w:rsidP="00A50FA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136509" w:rsidRPr="00332B0B">
        <w:rPr>
          <w:rFonts w:ascii="Times New Roman" w:hAnsi="Times New Roman" w:cs="Times New Roman"/>
          <w:sz w:val="24"/>
          <w:szCs w:val="24"/>
        </w:rPr>
        <w:t>объем собственных доходов в 2021</w:t>
      </w:r>
      <w:r w:rsidRPr="00332B0B">
        <w:rPr>
          <w:rFonts w:ascii="Times New Roman" w:hAnsi="Times New Roman" w:cs="Times New Roman"/>
          <w:sz w:val="24"/>
          <w:szCs w:val="24"/>
        </w:rPr>
        <w:t xml:space="preserve">  году планируется </w:t>
      </w:r>
      <w:r w:rsidR="00136509" w:rsidRPr="00332B0B">
        <w:rPr>
          <w:rFonts w:ascii="Times New Roman" w:hAnsi="Times New Roman" w:cs="Times New Roman"/>
          <w:sz w:val="24"/>
          <w:szCs w:val="24"/>
        </w:rPr>
        <w:t>ниже</w:t>
      </w:r>
      <w:r w:rsidRPr="00332B0B">
        <w:rPr>
          <w:rFonts w:ascii="Times New Roman" w:hAnsi="Times New Roman" w:cs="Times New Roman"/>
          <w:sz w:val="24"/>
          <w:szCs w:val="24"/>
        </w:rPr>
        <w:t xml:space="preserve"> уровня ожидаемого испол</w:t>
      </w:r>
      <w:r w:rsidR="00136509" w:rsidRPr="00332B0B">
        <w:rPr>
          <w:rFonts w:ascii="Times New Roman" w:hAnsi="Times New Roman" w:cs="Times New Roman"/>
          <w:sz w:val="24"/>
          <w:szCs w:val="24"/>
        </w:rPr>
        <w:t>нения собственных доходов за 2020</w:t>
      </w:r>
      <w:r w:rsidRPr="00332B0B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136509" w:rsidRPr="00332B0B">
        <w:rPr>
          <w:rFonts w:ascii="Times New Roman" w:hAnsi="Times New Roman" w:cs="Times New Roman"/>
          <w:sz w:val="24"/>
          <w:szCs w:val="24"/>
        </w:rPr>
        <w:t>75,6</w:t>
      </w:r>
      <w:r w:rsidRPr="00332B0B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136509" w:rsidRPr="00332B0B">
        <w:rPr>
          <w:rFonts w:ascii="Times New Roman" w:hAnsi="Times New Roman" w:cs="Times New Roman"/>
          <w:sz w:val="24"/>
          <w:szCs w:val="24"/>
        </w:rPr>
        <w:t xml:space="preserve"> Расходы бюджета на 2021</w:t>
      </w:r>
      <w:r w:rsidRPr="00332B0B">
        <w:rPr>
          <w:rFonts w:ascii="Times New Roman" w:hAnsi="Times New Roman" w:cs="Times New Roman"/>
          <w:sz w:val="24"/>
          <w:szCs w:val="24"/>
        </w:rPr>
        <w:t xml:space="preserve"> год планируются </w:t>
      </w:r>
      <w:r w:rsidR="00136509" w:rsidRPr="00332B0B">
        <w:rPr>
          <w:rFonts w:ascii="Times New Roman" w:hAnsi="Times New Roman" w:cs="Times New Roman"/>
          <w:sz w:val="24"/>
          <w:szCs w:val="24"/>
        </w:rPr>
        <w:t>меньше ожидаемого исполнения 2020</w:t>
      </w:r>
      <w:r w:rsidRPr="00332B0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36509" w:rsidRPr="00332B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32B0B">
        <w:rPr>
          <w:rFonts w:ascii="Times New Roman" w:hAnsi="Times New Roman" w:cs="Times New Roman"/>
          <w:sz w:val="24"/>
          <w:szCs w:val="24"/>
        </w:rPr>
        <w:t xml:space="preserve">на </w:t>
      </w:r>
      <w:r w:rsidR="00136509" w:rsidRPr="00332B0B">
        <w:rPr>
          <w:rFonts w:ascii="Times New Roman" w:hAnsi="Times New Roman" w:cs="Times New Roman"/>
          <w:sz w:val="24"/>
          <w:szCs w:val="24"/>
        </w:rPr>
        <w:t>18 059,6</w:t>
      </w:r>
      <w:r w:rsidRPr="00332B0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50FA6" w:rsidRPr="00332B0B" w:rsidRDefault="00A50FA6" w:rsidP="00A50FA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Ожи</w:t>
      </w:r>
      <w:r w:rsidR="00443D42" w:rsidRPr="00332B0B">
        <w:rPr>
          <w:rFonts w:ascii="Times New Roman" w:hAnsi="Times New Roman" w:cs="Times New Roman"/>
          <w:sz w:val="24"/>
          <w:szCs w:val="24"/>
        </w:rPr>
        <w:t>даемое исполнение бюджета за 2020</w:t>
      </w:r>
      <w:r w:rsidRPr="00332B0B">
        <w:rPr>
          <w:rFonts w:ascii="Times New Roman" w:hAnsi="Times New Roman" w:cs="Times New Roman"/>
          <w:sz w:val="24"/>
          <w:szCs w:val="24"/>
        </w:rPr>
        <w:t xml:space="preserve"> год предполагает наличие </w:t>
      </w:r>
      <w:r w:rsidR="00443D42" w:rsidRPr="00332B0B">
        <w:rPr>
          <w:rFonts w:ascii="Times New Roman" w:hAnsi="Times New Roman" w:cs="Times New Roman"/>
          <w:sz w:val="24"/>
          <w:szCs w:val="24"/>
        </w:rPr>
        <w:t>дефицита</w:t>
      </w:r>
      <w:r w:rsidRPr="00332B0B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443D42" w:rsidRPr="00332B0B">
        <w:rPr>
          <w:rFonts w:ascii="Times New Roman" w:hAnsi="Times New Roman" w:cs="Times New Roman"/>
          <w:sz w:val="24"/>
          <w:szCs w:val="24"/>
        </w:rPr>
        <w:t>3 672,8</w:t>
      </w:r>
      <w:r w:rsidRPr="00332B0B">
        <w:rPr>
          <w:rFonts w:ascii="Times New Roman" w:hAnsi="Times New Roman" w:cs="Times New Roman"/>
          <w:sz w:val="24"/>
          <w:szCs w:val="24"/>
        </w:rPr>
        <w:t xml:space="preserve"> тыс</w:t>
      </w:r>
      <w:r w:rsidR="00443D42" w:rsidRPr="00332B0B">
        <w:rPr>
          <w:rFonts w:ascii="Times New Roman" w:hAnsi="Times New Roman" w:cs="Times New Roman"/>
          <w:sz w:val="24"/>
          <w:szCs w:val="24"/>
        </w:rPr>
        <w:t xml:space="preserve">. рублей. Проект бюджета на 2021 </w:t>
      </w:r>
      <w:r w:rsidRPr="00332B0B">
        <w:rPr>
          <w:rFonts w:ascii="Times New Roman" w:hAnsi="Times New Roman" w:cs="Times New Roman"/>
          <w:sz w:val="24"/>
          <w:szCs w:val="24"/>
        </w:rPr>
        <w:t xml:space="preserve">год предполагает отсутствие дефицита. </w:t>
      </w:r>
    </w:p>
    <w:p w:rsidR="00B34D9D" w:rsidRPr="00332B0B" w:rsidRDefault="00B34D9D" w:rsidP="003835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544" w:rsidRPr="00332B0B" w:rsidRDefault="00383544" w:rsidP="003835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2B1" w:rsidRPr="00332B0B" w:rsidRDefault="00823A3F" w:rsidP="00B34D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0B">
        <w:rPr>
          <w:rFonts w:ascii="Times New Roman" w:hAnsi="Times New Roman" w:cs="Times New Roman"/>
          <w:b/>
          <w:sz w:val="28"/>
          <w:szCs w:val="28"/>
        </w:rPr>
        <w:t xml:space="preserve">4. Оценка достоверности и полноты отражения доходов в доходной части бюджета </w:t>
      </w:r>
      <w:r w:rsidR="00B34D9D" w:rsidRPr="00332B0B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843B06" w:rsidRPr="00332B0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34D9D" w:rsidRPr="00332B0B">
        <w:rPr>
          <w:rFonts w:ascii="Times New Roman" w:hAnsi="Times New Roman" w:cs="Times New Roman"/>
          <w:b/>
          <w:sz w:val="28"/>
          <w:szCs w:val="28"/>
        </w:rPr>
        <w:t>Поселок Беркакит</w:t>
      </w:r>
      <w:r w:rsidR="00843B06" w:rsidRPr="00332B0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32B0B">
        <w:rPr>
          <w:rFonts w:ascii="Times New Roman" w:hAnsi="Times New Roman" w:cs="Times New Roman"/>
          <w:b/>
          <w:sz w:val="28"/>
          <w:szCs w:val="28"/>
        </w:rPr>
        <w:t>Нерюнгринского района</w:t>
      </w:r>
      <w:r w:rsidR="004D34B8" w:rsidRPr="00332B0B">
        <w:rPr>
          <w:rFonts w:ascii="Times New Roman" w:hAnsi="Times New Roman" w:cs="Times New Roman"/>
          <w:b/>
          <w:sz w:val="28"/>
          <w:szCs w:val="28"/>
        </w:rPr>
        <w:t>.</w:t>
      </w:r>
    </w:p>
    <w:p w:rsidR="00656B29" w:rsidRPr="00332B0B" w:rsidRDefault="00BF1633" w:rsidP="00C00D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Прогнозирование доходов бюджета </w:t>
      </w:r>
      <w:r w:rsidR="00B34D9D" w:rsidRPr="00332B0B">
        <w:rPr>
          <w:rFonts w:ascii="Times New Roman" w:hAnsi="Times New Roman" w:cs="Times New Roman"/>
          <w:sz w:val="24"/>
          <w:szCs w:val="24"/>
        </w:rPr>
        <w:t>городского</w:t>
      </w:r>
      <w:r w:rsidR="008C7146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FF651F" w:rsidRPr="00332B0B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2942B1" w:rsidRPr="00332B0B">
        <w:rPr>
          <w:rFonts w:ascii="Times New Roman" w:hAnsi="Times New Roman" w:cs="Times New Roman"/>
          <w:sz w:val="24"/>
          <w:szCs w:val="24"/>
        </w:rPr>
        <w:t>Поселок Беркакит</w:t>
      </w:r>
      <w:r w:rsidR="00FF651F" w:rsidRPr="00332B0B">
        <w:rPr>
          <w:rFonts w:ascii="Times New Roman" w:hAnsi="Times New Roman" w:cs="Times New Roman"/>
          <w:sz w:val="24"/>
          <w:szCs w:val="24"/>
        </w:rPr>
        <w:t>»</w:t>
      </w:r>
      <w:r w:rsidR="00E20139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осуществлено в соответствии с нормами, утвержденными статьей 174.1 Бюджетного кодекса Росси</w:t>
      </w:r>
      <w:r w:rsidR="007F5F4E" w:rsidRPr="00332B0B">
        <w:rPr>
          <w:rFonts w:ascii="Times New Roman" w:hAnsi="Times New Roman" w:cs="Times New Roman"/>
          <w:sz w:val="24"/>
          <w:szCs w:val="24"/>
        </w:rPr>
        <w:t xml:space="preserve">йской Федерации. </w:t>
      </w:r>
      <w:r w:rsidRPr="00332B0B">
        <w:rPr>
          <w:rFonts w:ascii="Times New Roman" w:hAnsi="Times New Roman" w:cs="Times New Roman"/>
          <w:sz w:val="24"/>
          <w:szCs w:val="24"/>
        </w:rPr>
        <w:t>В расчетах учтены нормы действующего законодательства Российской Федерации и Республики Саха (Якутия)</w:t>
      </w:r>
      <w:r w:rsidR="002942B1" w:rsidRPr="00332B0B">
        <w:rPr>
          <w:rFonts w:ascii="Times New Roman" w:hAnsi="Times New Roman" w:cs="Times New Roman"/>
          <w:sz w:val="24"/>
          <w:szCs w:val="24"/>
        </w:rPr>
        <w:t xml:space="preserve"> с учетом основных направлений налоговой и бюджетной политики, утвержденных </w:t>
      </w:r>
      <w:hyperlink r:id="rId11" w:history="1">
        <w:r w:rsidR="002942B1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постановлением администрации городского поселения «Поселок </w:t>
        </w:r>
        <w:r w:rsidR="00051049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Беркакит</w:t>
        </w:r>
        <w:r w:rsidR="002942B1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» от </w:t>
        </w:r>
        <w:r w:rsidR="00051049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18.12.2020</w:t>
        </w:r>
        <w:r w:rsidR="002942B1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№ </w:t>
        </w:r>
        <w:r w:rsidR="00051049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189</w:t>
        </w:r>
        <w:r w:rsidR="002942B1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3A3244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            </w:t>
        </w:r>
        <w:r w:rsidR="002942B1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"Об </w:t>
        </w:r>
        <w:r w:rsidR="00051049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основных направлениях бюджетной и налоговой политики городского поселения</w:t>
        </w:r>
        <w:r w:rsidR="002942B1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«Поселок </w:t>
        </w:r>
        <w:r w:rsidR="00051049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Беркакит</w:t>
        </w:r>
        <w:r w:rsidR="002942B1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»</w:t>
        </w:r>
        <w:r w:rsidR="00051049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Нерюнгринского района</w:t>
        </w:r>
        <w:r w:rsidR="002942B1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на</w:t>
        </w:r>
        <w:r w:rsidR="00051049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2942B1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2021</w:t>
        </w:r>
        <w:r w:rsidR="00051049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год</w:t>
        </w:r>
        <w:r w:rsidR="002942B1" w:rsidRPr="00332B0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»</w:t>
        </w:r>
      </w:hyperlink>
      <w:r w:rsidR="002942B1" w:rsidRPr="00332B0B"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</w:p>
    <w:p w:rsidR="00CC42D3" w:rsidRPr="00332B0B" w:rsidRDefault="0068364B" w:rsidP="00AE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требованием ст.184.1 Бюджетного кодекса Российской Федерации проектом предусмотрено утверждение перечня главных администраторов доходов бюджета муниципального образо</w:t>
      </w:r>
      <w:r w:rsidR="0049587F" w:rsidRPr="00332B0B">
        <w:rPr>
          <w:rFonts w:ascii="Times New Roman" w:eastAsia="Times New Roman" w:hAnsi="Times New Roman" w:cs="Times New Roman"/>
          <w:sz w:val="24"/>
          <w:szCs w:val="24"/>
        </w:rPr>
        <w:t xml:space="preserve">вания. В соответствии </w:t>
      </w:r>
      <w:r w:rsidR="0012379C" w:rsidRPr="00332B0B">
        <w:rPr>
          <w:rFonts w:ascii="Times New Roman" w:eastAsia="Times New Roman" w:hAnsi="Times New Roman" w:cs="Times New Roman"/>
          <w:sz w:val="24"/>
          <w:szCs w:val="24"/>
        </w:rPr>
        <w:t xml:space="preserve">со ст. 61, 62, 64 БК РФ и </w:t>
      </w:r>
      <w:r w:rsidR="0049587F" w:rsidRPr="00332B0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CC42D3" w:rsidRPr="00332B0B">
        <w:rPr>
          <w:rFonts w:ascii="Times New Roman" w:eastAsia="Times New Roman" w:hAnsi="Times New Roman" w:cs="Times New Roman"/>
          <w:sz w:val="24"/>
          <w:szCs w:val="24"/>
        </w:rPr>
        <w:t>12 Закона Республики Саха (Якутия) от 05.02.2014 № 1280-З №</w:t>
      </w:r>
      <w:r w:rsidR="002366E7" w:rsidRPr="0033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D3" w:rsidRPr="00332B0B">
        <w:rPr>
          <w:rFonts w:ascii="Times New Roman" w:eastAsia="Times New Roman" w:hAnsi="Times New Roman" w:cs="Times New Roman"/>
          <w:sz w:val="24"/>
          <w:szCs w:val="24"/>
        </w:rPr>
        <w:t>111-V «</w:t>
      </w:r>
      <w:r w:rsidR="00CC42D3" w:rsidRPr="00332B0B">
        <w:rPr>
          <w:rFonts w:ascii="Times New Roman" w:eastAsia="Times New Roman" w:hAnsi="Times New Roman" w:cs="Times New Roman"/>
          <w:bCs/>
          <w:sz w:val="24"/>
          <w:szCs w:val="24"/>
        </w:rPr>
        <w:t>О бюджетном устройстве и бюджетном процессе в Республике Саха (Якутия)» (с изменениями на 14 сентября 2020 года)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проект устанавливает, что доходы бюджета поселе</w:t>
      </w:r>
      <w:r w:rsidR="00CC42D3" w:rsidRPr="00332B0B">
        <w:rPr>
          <w:rFonts w:ascii="Times New Roman" w:eastAsia="Times New Roman" w:hAnsi="Times New Roman" w:cs="Times New Roman"/>
          <w:sz w:val="24"/>
          <w:szCs w:val="24"/>
        </w:rPr>
        <w:t>ния будут формироваться за счет</w:t>
      </w:r>
      <w:r w:rsidR="00AE1916" w:rsidRPr="00332B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364B" w:rsidRPr="00332B0B" w:rsidRDefault="0068364B" w:rsidP="00AE1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- налога на доходы физических лиц – в соответствии с нормативами, установленными законодательством Российской Федерации в размере</w:t>
      </w:r>
      <w:r w:rsidR="0012379C" w:rsidRPr="00332B0B">
        <w:rPr>
          <w:rFonts w:ascii="Times New Roman" w:eastAsia="Times New Roman" w:hAnsi="Times New Roman" w:cs="Times New Roman"/>
          <w:sz w:val="24"/>
          <w:szCs w:val="24"/>
        </w:rPr>
        <w:t xml:space="preserve"> 10 процентов;</w:t>
      </w:r>
    </w:p>
    <w:p w:rsidR="0068364B" w:rsidRPr="00332B0B" w:rsidRDefault="0068364B" w:rsidP="00AE1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- налога на иму</w:t>
      </w:r>
      <w:r w:rsidR="003765CA" w:rsidRPr="00332B0B">
        <w:rPr>
          <w:rFonts w:ascii="Times New Roman" w:eastAsia="Times New Roman" w:hAnsi="Times New Roman" w:cs="Times New Roman"/>
          <w:sz w:val="24"/>
          <w:szCs w:val="24"/>
        </w:rPr>
        <w:t>щество физических лиц, взимаемого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по ставкам, применяемым к объектам  налогообложения, расположенным в границах поселения, в размере 100 процентов;</w:t>
      </w:r>
    </w:p>
    <w:p w:rsidR="0068364B" w:rsidRPr="00332B0B" w:rsidRDefault="0068364B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- земельного налога в размере 100 процентов;</w:t>
      </w:r>
    </w:p>
    <w:p w:rsidR="0012379C" w:rsidRPr="00332B0B" w:rsidRDefault="0012379C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- дохода, получаемого в виде арендной платы за земельные участки, государственная собственность на которые не разграничена и которые расположены в границах поселений в размере 50%;</w:t>
      </w:r>
    </w:p>
    <w:p w:rsidR="0012379C" w:rsidRPr="00332B0B" w:rsidRDefault="0012379C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- дохода, получаемого в виде арендной платы, а также средства от продажи права на заключение договоров аренды за земли, находящиеся в собственности поселений в размере 100%;</w:t>
      </w:r>
    </w:p>
    <w:p w:rsidR="0012379C" w:rsidRPr="00332B0B" w:rsidRDefault="0012379C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- дохода от сдачи в аренду имущества в размере 100%;</w:t>
      </w:r>
    </w:p>
    <w:p w:rsidR="00C91467" w:rsidRPr="00332B0B" w:rsidRDefault="0012379C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364B" w:rsidRPr="00332B0B">
        <w:rPr>
          <w:rFonts w:ascii="Times New Roman" w:eastAsia="Times New Roman" w:hAnsi="Times New Roman" w:cs="Times New Roman"/>
          <w:sz w:val="24"/>
          <w:szCs w:val="24"/>
        </w:rPr>
        <w:t>безвозмездных поступлений от других бюджетов бюджетной системы Российской  Федерации.</w:t>
      </w:r>
    </w:p>
    <w:p w:rsidR="00E20139" w:rsidRPr="00332B0B" w:rsidRDefault="00BF1633" w:rsidP="00F316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B31B49" w:rsidRPr="00332B0B">
        <w:rPr>
          <w:rFonts w:ascii="Times New Roman" w:hAnsi="Times New Roman" w:cs="Times New Roman"/>
          <w:sz w:val="24"/>
          <w:szCs w:val="24"/>
        </w:rPr>
        <w:t>городского</w:t>
      </w:r>
      <w:r w:rsidR="008C7146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FF651F" w:rsidRPr="00332B0B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B31B49" w:rsidRPr="00332B0B">
        <w:rPr>
          <w:rFonts w:ascii="Times New Roman" w:hAnsi="Times New Roman" w:cs="Times New Roman"/>
          <w:sz w:val="24"/>
          <w:szCs w:val="24"/>
        </w:rPr>
        <w:t>Поселок Беркакит</w:t>
      </w:r>
      <w:r w:rsidR="00FF651F" w:rsidRPr="00332B0B">
        <w:rPr>
          <w:rFonts w:ascii="Times New Roman" w:hAnsi="Times New Roman" w:cs="Times New Roman"/>
          <w:sz w:val="24"/>
          <w:szCs w:val="24"/>
        </w:rPr>
        <w:t>»</w:t>
      </w:r>
      <w:r w:rsidR="00F705E7" w:rsidRPr="00332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Нерюнгринского района</w:t>
      </w:r>
      <w:r w:rsidR="00E20139" w:rsidRPr="00332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597E" w:rsidRPr="00332B0B">
        <w:rPr>
          <w:rFonts w:ascii="Times New Roman" w:hAnsi="Times New Roman" w:cs="Times New Roman"/>
          <w:sz w:val="24"/>
          <w:szCs w:val="24"/>
        </w:rPr>
        <w:t>н</w:t>
      </w:r>
      <w:r w:rsidR="00E20139" w:rsidRPr="00332B0B">
        <w:rPr>
          <w:rFonts w:ascii="Times New Roman" w:hAnsi="Times New Roman" w:cs="Times New Roman"/>
          <w:sz w:val="24"/>
          <w:szCs w:val="24"/>
        </w:rPr>
        <w:t xml:space="preserve">а </w:t>
      </w:r>
      <w:r w:rsidR="00E72CEC" w:rsidRPr="00332B0B">
        <w:rPr>
          <w:rFonts w:ascii="Times New Roman" w:hAnsi="Times New Roman" w:cs="Times New Roman"/>
          <w:sz w:val="24"/>
          <w:szCs w:val="24"/>
        </w:rPr>
        <w:t>20</w:t>
      </w:r>
      <w:r w:rsidR="00B31B49" w:rsidRPr="00332B0B">
        <w:rPr>
          <w:rFonts w:ascii="Times New Roman" w:hAnsi="Times New Roman" w:cs="Times New Roman"/>
          <w:sz w:val="24"/>
          <w:szCs w:val="24"/>
        </w:rPr>
        <w:t>20</w:t>
      </w:r>
      <w:r w:rsidR="00E72CEC" w:rsidRPr="00332B0B">
        <w:rPr>
          <w:rFonts w:ascii="Times New Roman" w:hAnsi="Times New Roman" w:cs="Times New Roman"/>
          <w:sz w:val="24"/>
          <w:szCs w:val="24"/>
        </w:rPr>
        <w:t xml:space="preserve"> год ожидается </w:t>
      </w:r>
      <w:r w:rsidR="00B31B49" w:rsidRPr="00332B0B">
        <w:rPr>
          <w:rFonts w:ascii="Times New Roman" w:hAnsi="Times New Roman" w:cs="Times New Roman"/>
          <w:sz w:val="24"/>
          <w:szCs w:val="24"/>
        </w:rPr>
        <w:t>в объеме</w:t>
      </w:r>
      <w:r w:rsidR="00F31632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B31B49" w:rsidRPr="00332B0B">
        <w:rPr>
          <w:rFonts w:ascii="Times New Roman" w:hAnsi="Times New Roman" w:cs="Times New Roman"/>
          <w:sz w:val="24"/>
          <w:szCs w:val="24"/>
        </w:rPr>
        <w:t xml:space="preserve">63 637,7 </w:t>
      </w:r>
      <w:r w:rsidR="00E72CEC" w:rsidRPr="00332B0B">
        <w:rPr>
          <w:rFonts w:ascii="Times New Roman" w:hAnsi="Times New Roman" w:cs="Times New Roman"/>
          <w:sz w:val="24"/>
          <w:szCs w:val="24"/>
        </w:rPr>
        <w:t>тыс. рублей</w:t>
      </w:r>
      <w:r w:rsidR="00BD414F" w:rsidRPr="00332B0B">
        <w:rPr>
          <w:rFonts w:ascii="Times New Roman" w:hAnsi="Times New Roman" w:cs="Times New Roman"/>
          <w:sz w:val="24"/>
          <w:szCs w:val="24"/>
        </w:rPr>
        <w:t>. Н</w:t>
      </w:r>
      <w:r w:rsidR="007F5F4E" w:rsidRPr="00332B0B">
        <w:rPr>
          <w:rFonts w:ascii="Times New Roman" w:hAnsi="Times New Roman" w:cs="Times New Roman"/>
          <w:sz w:val="24"/>
          <w:szCs w:val="24"/>
        </w:rPr>
        <w:t>а</w:t>
      </w:r>
      <w:r w:rsidRPr="00332B0B">
        <w:rPr>
          <w:rFonts w:ascii="Times New Roman" w:hAnsi="Times New Roman" w:cs="Times New Roman"/>
          <w:sz w:val="24"/>
          <w:szCs w:val="24"/>
        </w:rPr>
        <w:t xml:space="preserve"> 20</w:t>
      </w:r>
      <w:r w:rsidR="00F31632" w:rsidRPr="00332B0B">
        <w:rPr>
          <w:rFonts w:ascii="Times New Roman" w:hAnsi="Times New Roman" w:cs="Times New Roman"/>
          <w:sz w:val="24"/>
          <w:szCs w:val="24"/>
        </w:rPr>
        <w:t>21</w:t>
      </w:r>
      <w:r w:rsidRPr="00332B0B">
        <w:rPr>
          <w:rFonts w:ascii="Times New Roman" w:hAnsi="Times New Roman" w:cs="Times New Roman"/>
          <w:sz w:val="24"/>
          <w:szCs w:val="24"/>
        </w:rPr>
        <w:t xml:space="preserve"> год </w:t>
      </w:r>
      <w:r w:rsidR="00E72CEC" w:rsidRPr="00332B0B">
        <w:rPr>
          <w:rFonts w:ascii="Times New Roman" w:hAnsi="Times New Roman" w:cs="Times New Roman"/>
          <w:sz w:val="24"/>
          <w:szCs w:val="24"/>
        </w:rPr>
        <w:t>объем доходов прогнозируется в сумме</w:t>
      </w:r>
      <w:r w:rsidR="00B31B49" w:rsidRPr="00332B0B">
        <w:rPr>
          <w:rFonts w:ascii="Times New Roman" w:hAnsi="Times New Roman" w:cs="Times New Roman"/>
          <w:sz w:val="24"/>
          <w:szCs w:val="24"/>
        </w:rPr>
        <w:t xml:space="preserve">  49 250,9</w:t>
      </w:r>
      <w:r w:rsidR="00E20139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тыс. руб</w:t>
      </w:r>
      <w:r w:rsidR="008D6012" w:rsidRPr="00332B0B">
        <w:rPr>
          <w:rFonts w:ascii="Times New Roman" w:hAnsi="Times New Roman" w:cs="Times New Roman"/>
          <w:sz w:val="24"/>
          <w:szCs w:val="24"/>
        </w:rPr>
        <w:t>лей</w:t>
      </w:r>
      <w:r w:rsidRPr="00332B0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673BA" w:rsidRPr="00332B0B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собственных доходов </w:t>
      </w:r>
      <w:r w:rsidR="00B31B49" w:rsidRPr="00332B0B">
        <w:rPr>
          <w:rFonts w:ascii="Times New Roman" w:hAnsi="Times New Roman" w:cs="Times New Roman"/>
          <w:sz w:val="24"/>
          <w:szCs w:val="24"/>
        </w:rPr>
        <w:t>25 101,0</w:t>
      </w:r>
      <w:r w:rsidR="00E20139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D673BA" w:rsidRPr="00332B0B">
        <w:rPr>
          <w:rFonts w:ascii="Times New Roman" w:hAnsi="Times New Roman" w:cs="Times New Roman"/>
          <w:sz w:val="24"/>
          <w:szCs w:val="24"/>
        </w:rPr>
        <w:t>тыс. руб</w:t>
      </w:r>
      <w:r w:rsidR="00E72CEC" w:rsidRPr="00332B0B">
        <w:rPr>
          <w:rFonts w:ascii="Times New Roman" w:hAnsi="Times New Roman" w:cs="Times New Roman"/>
          <w:sz w:val="24"/>
          <w:szCs w:val="24"/>
        </w:rPr>
        <w:t>лей</w:t>
      </w:r>
      <w:r w:rsidR="00D673BA" w:rsidRPr="00332B0B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Pr="00332B0B">
        <w:rPr>
          <w:rFonts w:ascii="Times New Roman" w:hAnsi="Times New Roman" w:cs="Times New Roman"/>
          <w:sz w:val="24"/>
          <w:szCs w:val="24"/>
        </w:rPr>
        <w:t xml:space="preserve">налоговых доходов </w:t>
      </w:r>
      <w:r w:rsidR="006636FF" w:rsidRPr="00332B0B">
        <w:rPr>
          <w:rFonts w:ascii="Times New Roman" w:hAnsi="Times New Roman" w:cs="Times New Roman"/>
          <w:sz w:val="24"/>
          <w:szCs w:val="24"/>
        </w:rPr>
        <w:t>22 087,0</w:t>
      </w:r>
      <w:r w:rsidRPr="00332B0B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332B0B">
        <w:rPr>
          <w:rFonts w:ascii="Times New Roman" w:hAnsi="Times New Roman" w:cs="Times New Roman"/>
          <w:sz w:val="24"/>
          <w:szCs w:val="24"/>
        </w:rPr>
        <w:t>рублей</w:t>
      </w:r>
      <w:r w:rsidRPr="00332B0B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6636FF" w:rsidRPr="00332B0B">
        <w:rPr>
          <w:rFonts w:ascii="Times New Roman" w:hAnsi="Times New Roman" w:cs="Times New Roman"/>
          <w:sz w:val="24"/>
          <w:szCs w:val="24"/>
        </w:rPr>
        <w:t>3 014,0</w:t>
      </w:r>
      <w:r w:rsidRPr="00332B0B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332B0B">
        <w:rPr>
          <w:rFonts w:ascii="Times New Roman" w:hAnsi="Times New Roman" w:cs="Times New Roman"/>
          <w:sz w:val="24"/>
          <w:szCs w:val="24"/>
        </w:rPr>
        <w:t>рублей</w:t>
      </w:r>
      <w:r w:rsidR="00EA59B5" w:rsidRPr="00332B0B">
        <w:rPr>
          <w:rFonts w:ascii="Times New Roman" w:hAnsi="Times New Roman" w:cs="Times New Roman"/>
          <w:sz w:val="24"/>
          <w:szCs w:val="24"/>
        </w:rPr>
        <w:t>. Безвозмездные</w:t>
      </w:r>
      <w:r w:rsidRPr="00332B0B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EA59B5" w:rsidRPr="00332B0B">
        <w:rPr>
          <w:rFonts w:ascii="Times New Roman" w:hAnsi="Times New Roman" w:cs="Times New Roman"/>
          <w:sz w:val="24"/>
          <w:szCs w:val="24"/>
        </w:rPr>
        <w:t>я планируется в сумме</w:t>
      </w:r>
      <w:r w:rsidR="00E20139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6636FF" w:rsidRPr="00332B0B">
        <w:rPr>
          <w:rFonts w:ascii="Times New Roman" w:hAnsi="Times New Roman" w:cs="Times New Roman"/>
          <w:sz w:val="24"/>
          <w:szCs w:val="24"/>
        </w:rPr>
        <w:t>24 149,9</w:t>
      </w:r>
      <w:r w:rsidRPr="00332B0B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332B0B">
        <w:rPr>
          <w:rFonts w:ascii="Times New Roman" w:hAnsi="Times New Roman" w:cs="Times New Roman"/>
          <w:sz w:val="24"/>
          <w:szCs w:val="24"/>
        </w:rPr>
        <w:t>рублей</w:t>
      </w:r>
      <w:r w:rsidRPr="00332B0B">
        <w:rPr>
          <w:rFonts w:ascii="Times New Roman" w:hAnsi="Times New Roman" w:cs="Times New Roman"/>
          <w:sz w:val="24"/>
          <w:szCs w:val="24"/>
        </w:rPr>
        <w:t>.</w:t>
      </w:r>
      <w:r w:rsidR="00E20139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721BF5" w:rsidRPr="00332B0B">
        <w:rPr>
          <w:rFonts w:ascii="Times New Roman" w:eastAsia="Times New Roman" w:hAnsi="Times New Roman" w:cs="Times New Roman"/>
          <w:sz w:val="24"/>
          <w:szCs w:val="24"/>
        </w:rPr>
        <w:t xml:space="preserve">Данные в разрезе видов доходов приведены в таблице: </w:t>
      </w:r>
    </w:p>
    <w:p w:rsidR="00721BF5" w:rsidRPr="00332B0B" w:rsidRDefault="00721BF5" w:rsidP="00E20139">
      <w:pPr>
        <w:pStyle w:val="a3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B42858" w:rsidRPr="00332B0B">
        <w:rPr>
          <w:rFonts w:ascii="Times New Roman" w:eastAsia="Times New Roman" w:hAnsi="Times New Roman" w:cs="Times New Roman"/>
          <w:sz w:val="24"/>
          <w:szCs w:val="24"/>
        </w:rPr>
        <w:t>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5"/>
        <w:gridCol w:w="1702"/>
        <w:gridCol w:w="1559"/>
        <w:gridCol w:w="1985"/>
      </w:tblGrid>
      <w:tr w:rsidR="006636FF" w:rsidRPr="00332B0B" w:rsidTr="00DC526B">
        <w:trPr>
          <w:trHeight w:val="288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2021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26B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Отклонение</w:t>
            </w:r>
          </w:p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2B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(гр.3- гр.2</w:t>
            </w: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6636FF" w:rsidRPr="00332B0B" w:rsidTr="00DC526B">
        <w:trPr>
          <w:trHeight w:val="288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Уточненный (ожидаемое исполнение)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36FF" w:rsidRPr="00332B0B" w:rsidTr="00DC526B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6636FF" w:rsidRPr="00332B0B" w:rsidTr="00DC526B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25 176,6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25 101,0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-75,6</w:t>
            </w:r>
          </w:p>
        </w:tc>
      </w:tr>
      <w:tr w:rsidR="006636FF" w:rsidRPr="00332B0B" w:rsidTr="00DC526B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16 744,1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18 011,0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1 266,9</w:t>
            </w:r>
          </w:p>
        </w:tc>
      </w:tr>
      <w:tr w:rsidR="006636FF" w:rsidRPr="00332B0B" w:rsidTr="00DC526B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6636FF"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-513,9</w:t>
            </w:r>
          </w:p>
        </w:tc>
      </w:tr>
      <w:tr w:rsidR="006636FF" w:rsidRPr="00332B0B" w:rsidTr="00DC526B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4 430,3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4 076,0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-354,3</w:t>
            </w:r>
          </w:p>
        </w:tc>
      </w:tr>
      <w:tr w:rsidR="006636FF" w:rsidRPr="00332B0B" w:rsidTr="00DC526B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3 248,0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3 014,0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-234,0</w:t>
            </w:r>
          </w:p>
        </w:tc>
      </w:tr>
      <w:tr w:rsidR="006636FF" w:rsidRPr="00332B0B" w:rsidTr="00DC526B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-25,0</w:t>
            </w:r>
          </w:p>
        </w:tc>
      </w:tr>
      <w:tr w:rsidR="006636FF" w:rsidRPr="00332B0B" w:rsidTr="00DC526B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</w:rPr>
              <w:t>202,6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-202,6</w:t>
            </w:r>
          </w:p>
        </w:tc>
      </w:tr>
      <w:tr w:rsidR="006636FF" w:rsidRPr="00332B0B" w:rsidTr="00DC526B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6FF" w:rsidRPr="00332B0B" w:rsidRDefault="006636F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B0B">
              <w:rPr>
                <w:rFonts w:ascii="Times New Roman" w:eastAsia="Times New Roman" w:hAnsi="Times New Roman" w:cs="Times New Roman"/>
              </w:rPr>
              <w:t>Административные платежи и сборы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B0B">
              <w:rPr>
                <w:rFonts w:ascii="Times New Roman" w:eastAsia="Times New Roman" w:hAnsi="Times New Roman" w:cs="Times New Roman"/>
              </w:rPr>
              <w:t>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12,7</w:t>
            </w:r>
          </w:p>
        </w:tc>
      </w:tr>
      <w:tr w:rsidR="006636FF" w:rsidRPr="00332B0B" w:rsidTr="00DC526B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38 461,1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24 149,9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-14 311,2</w:t>
            </w:r>
          </w:p>
        </w:tc>
      </w:tr>
      <w:tr w:rsidR="006636FF" w:rsidRPr="00332B0B" w:rsidTr="00DC526B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24 437,9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24 149,9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FF" w:rsidRPr="00332B0B" w:rsidRDefault="00DC526B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-288,0</w:t>
            </w:r>
          </w:p>
        </w:tc>
      </w:tr>
      <w:tr w:rsidR="006636FF" w:rsidRPr="00332B0B" w:rsidTr="00DC526B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13 499,1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-13 499,1</w:t>
            </w:r>
          </w:p>
        </w:tc>
      </w:tr>
      <w:tr w:rsidR="006636FF" w:rsidRPr="00332B0B" w:rsidTr="00DC526B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744,4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-744,4</w:t>
            </w:r>
          </w:p>
        </w:tc>
      </w:tr>
      <w:tr w:rsidR="006E49E7" w:rsidRPr="00332B0B" w:rsidTr="00DC526B">
        <w:trPr>
          <w:trHeight w:val="3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E7" w:rsidRPr="00332B0B" w:rsidRDefault="006E49E7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9E7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9E7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9E7" w:rsidRPr="00332B0B" w:rsidRDefault="00DC526B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E49E7"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220,3</w:t>
            </w:r>
          </w:p>
        </w:tc>
      </w:tr>
      <w:tr w:rsidR="006636FF" w:rsidRPr="00332B0B" w:rsidTr="00DC526B">
        <w:trPr>
          <w:trHeight w:val="3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6FF" w:rsidRPr="00332B0B" w:rsidRDefault="006636F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63 637,7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6FF" w:rsidRPr="00332B0B" w:rsidRDefault="006E49E7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49 250,9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FF" w:rsidRPr="00332B0B" w:rsidRDefault="00DC526B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-14 386,8</w:t>
            </w:r>
          </w:p>
        </w:tc>
      </w:tr>
    </w:tbl>
    <w:p w:rsidR="003E2441" w:rsidRPr="00332B0B" w:rsidRDefault="003E2441" w:rsidP="006F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63A8" w:rsidRPr="00332B0B" w:rsidRDefault="00F963A8" w:rsidP="0038610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При расчете прогноза налоговых и неналоговых доходов бюджета </w:t>
      </w:r>
      <w:r w:rsidR="00DC526B" w:rsidRPr="00332B0B">
        <w:rPr>
          <w:rFonts w:ascii="Times New Roman" w:hAnsi="Times New Roman" w:cs="Times New Roman"/>
          <w:sz w:val="24"/>
          <w:szCs w:val="24"/>
        </w:rPr>
        <w:t>городского</w:t>
      </w:r>
      <w:r w:rsidR="00FF651F" w:rsidRPr="00332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 «</w:t>
      </w:r>
      <w:r w:rsidR="00DC526B" w:rsidRPr="00332B0B"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Поселок Беркакит</w:t>
      </w:r>
      <w:r w:rsidR="00FF651F" w:rsidRPr="00332B0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86105" w:rsidRPr="00332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Нерюнгринского района</w:t>
      </w:r>
      <w:r w:rsidR="00386105" w:rsidRPr="00332B0B">
        <w:rPr>
          <w:rFonts w:ascii="Times New Roman" w:hAnsi="Times New Roman" w:cs="Times New Roman"/>
          <w:sz w:val="24"/>
          <w:szCs w:val="24"/>
        </w:rPr>
        <w:t xml:space="preserve"> на 20</w:t>
      </w:r>
      <w:r w:rsidR="002C5D46" w:rsidRPr="00332B0B">
        <w:rPr>
          <w:rFonts w:ascii="Times New Roman" w:hAnsi="Times New Roman" w:cs="Times New Roman"/>
          <w:sz w:val="24"/>
          <w:szCs w:val="24"/>
        </w:rPr>
        <w:t>21</w:t>
      </w:r>
      <w:r w:rsidR="00386105" w:rsidRPr="00332B0B">
        <w:rPr>
          <w:rFonts w:ascii="Times New Roman" w:hAnsi="Times New Roman" w:cs="Times New Roman"/>
          <w:sz w:val="24"/>
          <w:szCs w:val="24"/>
        </w:rPr>
        <w:t xml:space="preserve"> год</w:t>
      </w:r>
      <w:r w:rsidR="002C5D46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учитывались следующие показатели:</w:t>
      </w:r>
    </w:p>
    <w:p w:rsidR="00F963A8" w:rsidRPr="00332B0B" w:rsidRDefault="00F963A8" w:rsidP="00CD39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</w:t>
      </w:r>
      <w:r w:rsidR="00730425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 xml:space="preserve">прогноз основных экономических показателей социально-экономического развития </w:t>
      </w:r>
      <w:r w:rsidR="00DC526B" w:rsidRPr="00332B0B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городского</w:t>
      </w:r>
      <w:r w:rsidR="00FB73E5" w:rsidRPr="00332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поселения «</w:t>
      </w:r>
      <w:r w:rsidR="00DC526B" w:rsidRPr="00332B0B"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Поселок Беркакит</w:t>
      </w:r>
      <w:r w:rsidR="00FB73E5" w:rsidRPr="00332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332B0B">
        <w:rPr>
          <w:rFonts w:ascii="Times New Roman" w:hAnsi="Times New Roman" w:cs="Times New Roman"/>
          <w:sz w:val="24"/>
          <w:szCs w:val="24"/>
        </w:rPr>
        <w:t xml:space="preserve">Нерюнгринского района на </w:t>
      </w:r>
      <w:r w:rsidR="002C5D46" w:rsidRPr="00332B0B">
        <w:rPr>
          <w:rFonts w:ascii="Times New Roman" w:hAnsi="Times New Roman" w:cs="Times New Roman"/>
          <w:sz w:val="24"/>
          <w:szCs w:val="24"/>
        </w:rPr>
        <w:t>2021</w:t>
      </w:r>
      <w:r w:rsidR="00DC526B" w:rsidRPr="00332B0B">
        <w:rPr>
          <w:rFonts w:ascii="Times New Roman" w:hAnsi="Times New Roman" w:cs="Times New Roman"/>
          <w:sz w:val="24"/>
          <w:szCs w:val="24"/>
        </w:rPr>
        <w:t xml:space="preserve"> год, </w:t>
      </w:r>
      <w:r w:rsidR="00473FAF" w:rsidRPr="00332B0B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</w:t>
      </w:r>
      <w:r w:rsidR="00DC526B" w:rsidRPr="00332B0B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«Поселок Беркакит» </w:t>
      </w:r>
      <w:r w:rsidR="00473FAF" w:rsidRPr="00332B0B">
        <w:rPr>
          <w:rFonts w:ascii="Times New Roman" w:hAnsi="Times New Roman" w:cs="Times New Roman"/>
          <w:sz w:val="24"/>
          <w:szCs w:val="24"/>
        </w:rPr>
        <w:t xml:space="preserve"> от </w:t>
      </w:r>
      <w:r w:rsidR="00DC526B" w:rsidRPr="00332B0B">
        <w:rPr>
          <w:rFonts w:ascii="Times New Roman" w:hAnsi="Times New Roman" w:cs="Times New Roman"/>
          <w:sz w:val="24"/>
          <w:szCs w:val="24"/>
        </w:rPr>
        <w:t>18.12</w:t>
      </w:r>
      <w:r w:rsidR="00113F71" w:rsidRPr="00332B0B">
        <w:rPr>
          <w:rFonts w:ascii="Times New Roman" w:hAnsi="Times New Roman" w:cs="Times New Roman"/>
          <w:sz w:val="24"/>
          <w:szCs w:val="24"/>
        </w:rPr>
        <w:t xml:space="preserve">.2020 </w:t>
      </w:r>
      <w:r w:rsidR="00473FAF" w:rsidRPr="00332B0B">
        <w:rPr>
          <w:rFonts w:ascii="Times New Roman" w:hAnsi="Times New Roman" w:cs="Times New Roman"/>
          <w:sz w:val="24"/>
          <w:szCs w:val="24"/>
        </w:rPr>
        <w:t xml:space="preserve">№ </w:t>
      </w:r>
      <w:r w:rsidR="00DC526B" w:rsidRPr="00332B0B">
        <w:rPr>
          <w:rFonts w:ascii="Times New Roman" w:hAnsi="Times New Roman" w:cs="Times New Roman"/>
          <w:sz w:val="24"/>
          <w:szCs w:val="24"/>
        </w:rPr>
        <w:t>188</w:t>
      </w:r>
      <w:r w:rsidRPr="00332B0B">
        <w:rPr>
          <w:rFonts w:ascii="Times New Roman" w:hAnsi="Times New Roman" w:cs="Times New Roman"/>
          <w:sz w:val="24"/>
          <w:szCs w:val="24"/>
        </w:rPr>
        <w:t>;</w:t>
      </w:r>
    </w:p>
    <w:p w:rsidR="00F963A8" w:rsidRPr="00332B0B" w:rsidRDefault="00F963A8" w:rsidP="00CD39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</w:t>
      </w:r>
      <w:r w:rsidR="00730425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 xml:space="preserve">отчеты Инспекции Федеральной налоговой службы России по Нерюнгринскому району Республики Саха (Якутия) о налоговой базе и структуре начислений по основным </w:t>
      </w:r>
      <w:r w:rsidR="001C3B5C" w:rsidRPr="00332B0B">
        <w:rPr>
          <w:rFonts w:ascii="Times New Roman" w:hAnsi="Times New Roman" w:cs="Times New Roman"/>
          <w:sz w:val="24"/>
          <w:szCs w:val="24"/>
        </w:rPr>
        <w:t>видам налогов (формы № 5</w:t>
      </w:r>
      <w:r w:rsidR="00DC526B" w:rsidRPr="00332B0B">
        <w:rPr>
          <w:rFonts w:ascii="Times New Roman" w:hAnsi="Times New Roman" w:cs="Times New Roman"/>
          <w:sz w:val="24"/>
          <w:szCs w:val="24"/>
        </w:rPr>
        <w:t>-МН</w:t>
      </w:r>
      <w:r w:rsidR="001C3B5C" w:rsidRPr="00332B0B">
        <w:rPr>
          <w:rFonts w:ascii="Times New Roman" w:hAnsi="Times New Roman" w:cs="Times New Roman"/>
          <w:sz w:val="24"/>
          <w:szCs w:val="24"/>
        </w:rPr>
        <w:t xml:space="preserve"> за 201</w:t>
      </w:r>
      <w:r w:rsidR="00DC526B" w:rsidRPr="00332B0B">
        <w:rPr>
          <w:rFonts w:ascii="Times New Roman" w:hAnsi="Times New Roman" w:cs="Times New Roman"/>
          <w:sz w:val="24"/>
          <w:szCs w:val="24"/>
        </w:rPr>
        <w:t>8-2019</w:t>
      </w:r>
      <w:r w:rsidRPr="00332B0B">
        <w:rPr>
          <w:rFonts w:ascii="Times New Roman" w:hAnsi="Times New Roman" w:cs="Times New Roman"/>
          <w:sz w:val="24"/>
          <w:szCs w:val="24"/>
        </w:rPr>
        <w:t xml:space="preserve"> год</w:t>
      </w:r>
      <w:r w:rsidR="00DC526B" w:rsidRPr="00332B0B">
        <w:rPr>
          <w:rFonts w:ascii="Times New Roman" w:hAnsi="Times New Roman" w:cs="Times New Roman"/>
          <w:sz w:val="24"/>
          <w:szCs w:val="24"/>
        </w:rPr>
        <w:t>ы</w:t>
      </w:r>
      <w:r w:rsidRPr="00332B0B">
        <w:rPr>
          <w:rFonts w:ascii="Times New Roman" w:hAnsi="Times New Roman" w:cs="Times New Roman"/>
          <w:sz w:val="24"/>
          <w:szCs w:val="24"/>
        </w:rPr>
        <w:t>);</w:t>
      </w:r>
    </w:p>
    <w:p w:rsidR="00F963A8" w:rsidRPr="00332B0B" w:rsidRDefault="00F963A8" w:rsidP="00CD39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</w:t>
      </w:r>
      <w:r w:rsidR="00730425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DC526B" w:rsidRPr="00332B0B">
        <w:rPr>
          <w:rFonts w:ascii="Times New Roman" w:hAnsi="Times New Roman" w:cs="Times New Roman"/>
          <w:sz w:val="24"/>
          <w:szCs w:val="24"/>
        </w:rPr>
        <w:t>анализ фактического поступления по видам налогов в динамике за 2018-2019 годы;</w:t>
      </w:r>
    </w:p>
    <w:p w:rsidR="00DC526B" w:rsidRPr="00332B0B" w:rsidRDefault="00DC526B" w:rsidP="00CD39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- </w:t>
      </w:r>
      <w:r w:rsidR="00CD393E" w:rsidRPr="00332B0B">
        <w:rPr>
          <w:rFonts w:ascii="Times New Roman" w:hAnsi="Times New Roman" w:cs="Times New Roman"/>
          <w:sz w:val="24"/>
          <w:szCs w:val="24"/>
        </w:rPr>
        <w:t>анализ изменения недоимки по основным видам налогов;</w:t>
      </w:r>
    </w:p>
    <w:p w:rsidR="00CD393E" w:rsidRPr="00332B0B" w:rsidRDefault="00CD393E" w:rsidP="00CD39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 прогноз администратора доходов о поступлении в бюджет;</w:t>
      </w:r>
    </w:p>
    <w:p w:rsidR="00CD393E" w:rsidRPr="00332B0B" w:rsidRDefault="00CD393E" w:rsidP="00CD39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 ожидаемое поступление налогов в бюджет поселения за 2021 год.</w:t>
      </w:r>
    </w:p>
    <w:p w:rsidR="00CD393E" w:rsidRPr="00332B0B" w:rsidRDefault="00CD393E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93E" w:rsidRPr="00332B0B" w:rsidRDefault="00C629EB" w:rsidP="00CD3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Анализ проекта бюджета, а также сведений, содержащ</w:t>
      </w:r>
      <w:r w:rsidR="002750F2" w:rsidRPr="00332B0B">
        <w:rPr>
          <w:rFonts w:ascii="Times New Roman" w:hAnsi="Times New Roman" w:cs="Times New Roman"/>
          <w:sz w:val="24"/>
          <w:szCs w:val="24"/>
        </w:rPr>
        <w:t>ихся в пояснительной записке к П</w:t>
      </w:r>
      <w:r w:rsidRPr="00332B0B">
        <w:rPr>
          <w:rFonts w:ascii="Times New Roman" w:hAnsi="Times New Roman" w:cs="Times New Roman"/>
          <w:sz w:val="24"/>
          <w:szCs w:val="24"/>
        </w:rPr>
        <w:t>роекту бюджета, пок</w:t>
      </w:r>
      <w:r w:rsidR="002750F2" w:rsidRPr="00332B0B">
        <w:rPr>
          <w:rFonts w:ascii="Times New Roman" w:hAnsi="Times New Roman" w:cs="Times New Roman"/>
          <w:sz w:val="24"/>
          <w:szCs w:val="24"/>
        </w:rPr>
        <w:t>азал, что доходы, отраженные в П</w:t>
      </w:r>
      <w:r w:rsidRPr="00332B0B">
        <w:rPr>
          <w:rFonts w:ascii="Times New Roman" w:hAnsi="Times New Roman" w:cs="Times New Roman"/>
          <w:sz w:val="24"/>
          <w:szCs w:val="24"/>
        </w:rPr>
        <w:t>роекте бюджета, определены в соответствии с нормативами зачисления налоговых и неналоговых доходов</w:t>
      </w:r>
      <w:r w:rsidR="00CD393E" w:rsidRPr="00332B0B">
        <w:rPr>
          <w:rFonts w:ascii="Times New Roman" w:hAnsi="Times New Roman" w:cs="Times New Roman"/>
          <w:sz w:val="24"/>
          <w:szCs w:val="24"/>
        </w:rPr>
        <w:t xml:space="preserve"> установленными статьями 61.2, 62 БК РФ.</w:t>
      </w:r>
    </w:p>
    <w:p w:rsidR="00CD393E" w:rsidRPr="00332B0B" w:rsidRDefault="00CD393E" w:rsidP="009F2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564" w:rsidRPr="00332B0B" w:rsidRDefault="008B67C0" w:rsidP="009F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B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5A04FA" w:rsidRPr="00332B0B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Pr="00332B0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A04FA" w:rsidRPr="00332B0B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Налоговые доходы</w:t>
      </w:r>
    </w:p>
    <w:p w:rsidR="00A27564" w:rsidRPr="00332B0B" w:rsidRDefault="00A27564" w:rsidP="00A2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F85" w:rsidRPr="00332B0B" w:rsidRDefault="00161F85" w:rsidP="002D3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Прогноз объема налоговых доходов на 20</w:t>
      </w:r>
      <w:r w:rsidR="001E204E" w:rsidRPr="00332B0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CD393E" w:rsidRPr="00332B0B">
        <w:rPr>
          <w:rFonts w:ascii="Times New Roman" w:eastAsia="Times New Roman" w:hAnsi="Times New Roman" w:cs="Times New Roman"/>
          <w:sz w:val="24"/>
          <w:szCs w:val="24"/>
        </w:rPr>
        <w:t>25 101,0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E7700" w:rsidRPr="00332B0B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, ожидаемое</w:t>
      </w:r>
      <w:r w:rsidR="00E25A78" w:rsidRPr="00332B0B">
        <w:rPr>
          <w:rFonts w:ascii="Times New Roman" w:eastAsia="Times New Roman" w:hAnsi="Times New Roman" w:cs="Times New Roman"/>
          <w:sz w:val="24"/>
          <w:szCs w:val="24"/>
        </w:rPr>
        <w:t xml:space="preserve"> исполнение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="002366E7" w:rsidRPr="00332B0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2366E7" w:rsidRPr="00332B0B">
        <w:rPr>
          <w:rFonts w:ascii="Times New Roman" w:eastAsia="Times New Roman" w:hAnsi="Times New Roman" w:cs="Times New Roman"/>
          <w:sz w:val="24"/>
          <w:szCs w:val="24"/>
        </w:rPr>
        <w:t>составит</w:t>
      </w:r>
      <w:r w:rsidR="00730425" w:rsidRPr="0033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93E" w:rsidRPr="00332B0B">
        <w:rPr>
          <w:rFonts w:ascii="Times New Roman" w:eastAsia="Times New Roman" w:hAnsi="Times New Roman" w:cs="Times New Roman"/>
          <w:sz w:val="24"/>
          <w:szCs w:val="24"/>
        </w:rPr>
        <w:t>25 176,6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E7700" w:rsidRPr="00332B0B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F6F" w:rsidRPr="00332B0B">
        <w:rPr>
          <w:rFonts w:ascii="Times New Roman" w:eastAsia="Times New Roman" w:hAnsi="Times New Roman" w:cs="Times New Roman"/>
          <w:sz w:val="24"/>
          <w:szCs w:val="24"/>
        </w:rPr>
        <w:t xml:space="preserve"> Данные о налоговых поступлениях в разрезе видов налогов приведены в таблице:</w:t>
      </w:r>
    </w:p>
    <w:p w:rsidR="00CD393E" w:rsidRPr="00332B0B" w:rsidRDefault="00CD393E" w:rsidP="002D3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274"/>
        <w:gridCol w:w="1394"/>
        <w:gridCol w:w="711"/>
        <w:gridCol w:w="1410"/>
        <w:gridCol w:w="711"/>
        <w:gridCol w:w="1130"/>
        <w:gridCol w:w="848"/>
      </w:tblGrid>
      <w:tr w:rsidR="00CD393E" w:rsidRPr="00332B0B" w:rsidTr="000C08A9">
        <w:trPr>
          <w:trHeight w:val="528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Ожидаемое исполнение за 2020 год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 на 2021 год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Отклонение </w:t>
            </w:r>
          </w:p>
        </w:tc>
      </w:tr>
      <w:tr w:rsidR="00CD393E" w:rsidRPr="00332B0B" w:rsidTr="000C08A9">
        <w:trPr>
          <w:trHeight w:val="288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D393E" w:rsidRPr="00332B0B" w:rsidTr="000C08A9">
        <w:trPr>
          <w:trHeight w:val="288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CD393E" w:rsidRPr="00332B0B" w:rsidTr="000C08A9">
        <w:trPr>
          <w:trHeight w:val="28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CD393E" w:rsidRPr="00332B0B" w:rsidTr="000C08A9">
        <w:trPr>
          <w:trHeight w:val="61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3E" w:rsidRPr="00332B0B" w:rsidRDefault="00CD393E" w:rsidP="003765C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CD393E" w:rsidP="003765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sz w:val="20"/>
                <w:szCs w:val="20"/>
              </w:rPr>
              <w:t>16 744,1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0C08A9" w:rsidP="003765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1212E5" w:rsidP="003765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sz w:val="20"/>
                <w:szCs w:val="20"/>
              </w:rPr>
              <w:t>18 011,0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1212E5" w:rsidP="003765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1212E5" w:rsidP="003765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sz w:val="20"/>
                <w:szCs w:val="20"/>
              </w:rPr>
              <w:t>1 266,9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0C08A9" w:rsidP="003765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CD393E" w:rsidRPr="00332B0B" w:rsidTr="000C08A9">
        <w:trPr>
          <w:trHeight w:val="72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3E" w:rsidRPr="00332B0B" w:rsidRDefault="00CD393E" w:rsidP="003765CA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CD393E" w:rsidP="003765C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sz w:val="20"/>
                <w:szCs w:val="20"/>
              </w:rPr>
              <w:t>513,9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374D9D" w:rsidP="003765C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1212E5" w:rsidP="003765C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1212E5" w:rsidP="003765C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1212E5" w:rsidP="003765C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bCs/>
                <w:sz w:val="20"/>
                <w:szCs w:val="20"/>
              </w:rPr>
              <w:t>-513,9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374D9D" w:rsidP="003765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sz w:val="20"/>
                <w:szCs w:val="20"/>
              </w:rPr>
              <w:t>-2,4</w:t>
            </w:r>
          </w:p>
        </w:tc>
      </w:tr>
      <w:tr w:rsidR="00CD393E" w:rsidRPr="00332B0B" w:rsidTr="000C08A9">
        <w:trPr>
          <w:trHeight w:val="72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3E" w:rsidRPr="00332B0B" w:rsidRDefault="00CD393E" w:rsidP="003765CA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CD393E" w:rsidP="003765C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bCs/>
                <w:sz w:val="20"/>
                <w:szCs w:val="20"/>
              </w:rPr>
              <w:t>4 430,3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374D9D" w:rsidP="003765C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bCs/>
                <w:sz w:val="20"/>
                <w:szCs w:val="20"/>
              </w:rPr>
              <w:t>20,4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1212E5" w:rsidP="003765C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bCs/>
                <w:sz w:val="20"/>
                <w:szCs w:val="20"/>
              </w:rPr>
              <w:t>4 076,0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1212E5" w:rsidP="003765C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bCs/>
                <w:sz w:val="20"/>
                <w:szCs w:val="20"/>
              </w:rPr>
              <w:t>18,5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1212E5" w:rsidP="003765C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bCs/>
                <w:sz w:val="20"/>
                <w:szCs w:val="20"/>
              </w:rPr>
              <w:t>-354,3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374D9D" w:rsidP="003765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sz w:val="20"/>
                <w:szCs w:val="20"/>
              </w:rPr>
              <w:t>-1,9</w:t>
            </w:r>
          </w:p>
        </w:tc>
      </w:tr>
      <w:tr w:rsidR="00E010BF" w:rsidRPr="00332B0B" w:rsidTr="000C08A9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010B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2B0B"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010BF" w:rsidP="000C08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010BF" w:rsidP="003765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010BF" w:rsidP="003765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010BF" w:rsidP="003765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010BF" w:rsidP="003765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010BF" w:rsidP="003765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0BF" w:rsidRPr="00332B0B" w:rsidTr="000C08A9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010B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B0B">
              <w:rPr>
                <w:rFonts w:ascii="Times New Roman" w:eastAsia="Times New Roman" w:hAnsi="Times New Roman" w:cs="Times New Roman"/>
                <w:i/>
              </w:rPr>
              <w:t>Налог на имущество физических лиц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010BF" w:rsidP="000C08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1 851,0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66C7B" w:rsidP="003765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8,5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66C7B" w:rsidP="003765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1 799,0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F415E2" w:rsidP="003765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8,2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66C7B" w:rsidP="003765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-52,0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F415E2" w:rsidP="003765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-0,3</w:t>
            </w:r>
          </w:p>
        </w:tc>
      </w:tr>
      <w:tr w:rsidR="00E010BF" w:rsidRPr="00332B0B" w:rsidTr="000C08A9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010B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B0B">
              <w:rPr>
                <w:rFonts w:ascii="Times New Roman" w:eastAsia="Times New Roman" w:hAnsi="Times New Roman" w:cs="Times New Roman"/>
                <w:i/>
              </w:rPr>
              <w:t>Земельный налог с организаций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010BF" w:rsidP="000C08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2 179,3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66C7B" w:rsidP="003765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10,1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66C7B" w:rsidP="003765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1 862,0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66C7B" w:rsidP="003765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8,4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66C7B" w:rsidP="003765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-317,3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66C7B" w:rsidP="003765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-1,7</w:t>
            </w:r>
          </w:p>
        </w:tc>
      </w:tr>
      <w:tr w:rsidR="00E010BF" w:rsidRPr="00332B0B" w:rsidTr="000C08A9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010BF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B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010BF" w:rsidP="000C08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400,0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66C7B" w:rsidP="003765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66C7B" w:rsidP="003765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415,0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66C7B" w:rsidP="003765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1,9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66C7B" w:rsidP="003765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15,0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0BF" w:rsidRPr="00332B0B" w:rsidRDefault="00E66C7B" w:rsidP="003765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B0B">
              <w:rPr>
                <w:rFonts w:ascii="Times New Roman" w:hAnsi="Times New Roman" w:cs="Times New Roman"/>
                <w:i/>
                <w:sz w:val="20"/>
                <w:szCs w:val="20"/>
              </w:rPr>
              <w:t>0,1</w:t>
            </w:r>
          </w:p>
        </w:tc>
      </w:tr>
      <w:tr w:rsidR="00CD393E" w:rsidRPr="00332B0B" w:rsidTr="000C08A9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3E" w:rsidRPr="00332B0B" w:rsidRDefault="00CD393E" w:rsidP="003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</w:rPr>
              <w:t>Всего налоговые доходы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3E" w:rsidRPr="00332B0B" w:rsidRDefault="002D5B8A" w:rsidP="000C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B0B">
              <w:rPr>
                <w:rFonts w:ascii="Times New Roman" w:hAnsi="Times New Roman" w:cs="Times New Roman"/>
                <w:b/>
              </w:rPr>
              <w:t>21</w:t>
            </w:r>
            <w:r w:rsidR="000C08A9" w:rsidRPr="00332B0B">
              <w:rPr>
                <w:rFonts w:ascii="Times New Roman" w:hAnsi="Times New Roman" w:cs="Times New Roman"/>
                <w:b/>
              </w:rPr>
              <w:t> 688,3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3E" w:rsidRPr="00332B0B" w:rsidRDefault="00CD393E" w:rsidP="00376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B0B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3E" w:rsidRPr="00332B0B" w:rsidRDefault="001212E5" w:rsidP="00376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B0B">
              <w:rPr>
                <w:rFonts w:ascii="Times New Roman" w:hAnsi="Times New Roman" w:cs="Times New Roman"/>
                <w:b/>
              </w:rPr>
              <w:t>22 087,0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3E" w:rsidRPr="00332B0B" w:rsidRDefault="00CD393E" w:rsidP="00376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B0B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0C08A9" w:rsidP="00376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B0B">
              <w:rPr>
                <w:rFonts w:ascii="Times New Roman" w:hAnsi="Times New Roman" w:cs="Times New Roman"/>
                <w:b/>
              </w:rPr>
              <w:t>398,7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3E" w:rsidRPr="00332B0B" w:rsidRDefault="001212E5" w:rsidP="00376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B0B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2D3156" w:rsidRPr="00332B0B" w:rsidRDefault="002D3156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44C" w:rsidRPr="00332B0B" w:rsidRDefault="000C08A9" w:rsidP="00A36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Как видно из таблицы общая структура налоговых доходов бюджета городского поселения «Поселок Беркакит» Нерюнгринского района в прогнозе бюджета на 2021 год, по аналогии с о</w:t>
      </w:r>
      <w:r w:rsidR="00624B8A" w:rsidRPr="00332B0B">
        <w:rPr>
          <w:rFonts w:ascii="Times New Roman" w:eastAsia="Times New Roman" w:hAnsi="Times New Roman" w:cs="Times New Roman"/>
          <w:sz w:val="24"/>
          <w:szCs w:val="24"/>
        </w:rPr>
        <w:t>жидаем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ым бюджетом 2020 года не изменилась. В сравнении с показателями налоговых доходов за </w:t>
      </w:r>
      <w:r w:rsidR="00624B8A" w:rsidRPr="00332B0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год прогнозируемые налоговые доходы бюджета </w:t>
      </w:r>
      <w:r w:rsidR="00624B8A" w:rsidRPr="00332B0B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Беркакит»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24B8A" w:rsidRPr="00332B0B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году увеличатся на </w:t>
      </w:r>
      <w:r w:rsidR="00E75EAF" w:rsidRPr="00332B0B">
        <w:rPr>
          <w:rFonts w:ascii="Times New Roman" w:eastAsia="Times New Roman" w:hAnsi="Times New Roman" w:cs="Times New Roman"/>
          <w:sz w:val="24"/>
          <w:szCs w:val="24"/>
        </w:rPr>
        <w:t xml:space="preserve">398,7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тыс. рублей.  Наибольший удельный вес в налоговых доходах бюджета составят следующие налоги: налог  на доходы физических лиц</w:t>
      </w:r>
      <w:r w:rsidR="00624B8A" w:rsidRPr="00332B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налог на имущество</w:t>
      </w:r>
      <w:r w:rsidR="00624B8A" w:rsidRPr="00332B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4B8A" w:rsidRPr="00332B0B" w:rsidRDefault="00624B8A" w:rsidP="00A36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11" w:rsidRPr="00332B0B" w:rsidRDefault="004148BB" w:rsidP="003B5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 на доходы физических лиц. </w:t>
      </w:r>
      <w:r w:rsidR="003B5411" w:rsidRPr="00332B0B">
        <w:rPr>
          <w:rFonts w:ascii="Times New Roman" w:eastAsia="Times New Roman" w:hAnsi="Times New Roman" w:cs="Times New Roman"/>
          <w:sz w:val="24"/>
          <w:szCs w:val="24"/>
        </w:rPr>
        <w:t>В проекте бюджета на 20</w:t>
      </w:r>
      <w:r w:rsidR="003F6542" w:rsidRPr="00332B0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B5411" w:rsidRPr="00332B0B">
        <w:rPr>
          <w:rFonts w:ascii="Times New Roman" w:eastAsia="Times New Roman" w:hAnsi="Times New Roman" w:cs="Times New Roman"/>
          <w:sz w:val="24"/>
          <w:szCs w:val="24"/>
        </w:rPr>
        <w:t xml:space="preserve"> год поступление налога на доходы физических лиц, подлежащего зачислению в бюджет </w:t>
      </w:r>
      <w:r w:rsidR="00624B8A" w:rsidRPr="00332B0B">
        <w:rPr>
          <w:rFonts w:ascii="Times New Roman" w:hAnsi="Times New Roman" w:cs="Times New Roman"/>
          <w:sz w:val="24"/>
          <w:szCs w:val="24"/>
        </w:rPr>
        <w:t>городского</w:t>
      </w:r>
      <w:r w:rsidR="008C7146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FF651F" w:rsidRPr="00332B0B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624B8A" w:rsidRPr="00332B0B">
        <w:rPr>
          <w:rFonts w:ascii="Times New Roman" w:hAnsi="Times New Roman" w:cs="Times New Roman"/>
          <w:sz w:val="24"/>
          <w:szCs w:val="24"/>
        </w:rPr>
        <w:t>Поселок Беркакит</w:t>
      </w:r>
      <w:r w:rsidR="00FF651F" w:rsidRPr="00332B0B">
        <w:rPr>
          <w:rFonts w:ascii="Times New Roman" w:hAnsi="Times New Roman" w:cs="Times New Roman"/>
          <w:sz w:val="24"/>
          <w:szCs w:val="24"/>
        </w:rPr>
        <w:t>»</w:t>
      </w:r>
      <w:r w:rsidR="00730425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3B5411" w:rsidRPr="00332B0B">
        <w:rPr>
          <w:rFonts w:ascii="Times New Roman" w:eastAsia="Times New Roman" w:hAnsi="Times New Roman" w:cs="Times New Roman"/>
          <w:sz w:val="24"/>
          <w:szCs w:val="24"/>
        </w:rPr>
        <w:t>Нерюнгринского района</w:t>
      </w:r>
      <w:r w:rsidR="00A66B2D" w:rsidRPr="00332B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5411" w:rsidRPr="00332B0B">
        <w:rPr>
          <w:rFonts w:ascii="Times New Roman" w:eastAsia="Times New Roman" w:hAnsi="Times New Roman" w:cs="Times New Roman"/>
          <w:sz w:val="24"/>
          <w:szCs w:val="24"/>
        </w:rPr>
        <w:t xml:space="preserve"> прогнозируется </w:t>
      </w:r>
      <w:r w:rsidR="00624B8A" w:rsidRPr="00332B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3B5411" w:rsidRPr="00332B0B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624B8A" w:rsidRPr="00332B0B">
        <w:rPr>
          <w:rFonts w:ascii="Times New Roman" w:eastAsia="Times New Roman" w:hAnsi="Times New Roman" w:cs="Times New Roman"/>
          <w:sz w:val="24"/>
          <w:szCs w:val="24"/>
        </w:rPr>
        <w:t>18 011,0</w:t>
      </w:r>
      <w:r w:rsidR="003B5411" w:rsidRPr="00332B0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624B8A" w:rsidRPr="00332B0B">
        <w:rPr>
          <w:rFonts w:ascii="Times New Roman" w:eastAsia="Times New Roman" w:hAnsi="Times New Roman" w:cs="Times New Roman"/>
          <w:sz w:val="24"/>
          <w:szCs w:val="24"/>
        </w:rPr>
        <w:t>81,5</w:t>
      </w:r>
      <w:r w:rsidR="003B5411" w:rsidRPr="00332B0B">
        <w:rPr>
          <w:rFonts w:ascii="Times New Roman" w:eastAsia="Times New Roman" w:hAnsi="Times New Roman" w:cs="Times New Roman"/>
          <w:sz w:val="24"/>
          <w:szCs w:val="24"/>
        </w:rPr>
        <w:t xml:space="preserve"> % от общей суммы планируемых налоговых доходов</w:t>
      </w:r>
      <w:r w:rsidR="005278A6" w:rsidRPr="00332B0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24B8A" w:rsidRPr="00332B0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5278A6" w:rsidRPr="00332B0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B5411" w:rsidRPr="00332B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24B8A" w:rsidRPr="00332B0B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="005A2C91" w:rsidRPr="00332B0B">
        <w:rPr>
          <w:rFonts w:ascii="Times New Roman" w:eastAsia="Times New Roman" w:hAnsi="Times New Roman" w:cs="Times New Roman"/>
          <w:sz w:val="24"/>
          <w:szCs w:val="24"/>
        </w:rPr>
        <w:t xml:space="preserve"> планируемого поступления</w:t>
      </w:r>
      <w:r w:rsidR="00D8501F" w:rsidRPr="00332B0B">
        <w:rPr>
          <w:rFonts w:ascii="Times New Roman" w:eastAsia="Times New Roman" w:hAnsi="Times New Roman" w:cs="Times New Roman"/>
          <w:sz w:val="24"/>
          <w:szCs w:val="24"/>
        </w:rPr>
        <w:t xml:space="preserve"> налога на доходы физических лиц по отношению к ожидаемому поступлению </w:t>
      </w:r>
      <w:r w:rsidR="00624B8A" w:rsidRPr="00332B0B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037FAF" w:rsidRPr="00332B0B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D8501F" w:rsidRPr="00332B0B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624B8A" w:rsidRPr="00332B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1 266,9</w:t>
      </w:r>
      <w:r w:rsidR="005A2C91" w:rsidRPr="00332B0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7C0B69" w:rsidRPr="00332B0B" w:rsidRDefault="007C0B69" w:rsidP="00D85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Прогноз по налогу на доходы физических лиц</w:t>
      </w:r>
      <w:r w:rsidR="00730425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 xml:space="preserve">рассчитан на основе положений главы 23 «Налог на доходы физических лиц» Налогового кодекса Российской Федерации. </w:t>
      </w:r>
    </w:p>
    <w:p w:rsidR="00D8501F" w:rsidRPr="00332B0B" w:rsidRDefault="00D8501F" w:rsidP="00D8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Расчетная сумма налога определена, исходя</w:t>
      </w:r>
      <w:r w:rsidR="00730425" w:rsidRPr="00332B0B">
        <w:rPr>
          <w:rFonts w:ascii="Times New Roman" w:hAnsi="Times New Roman" w:cs="Times New Roman"/>
          <w:sz w:val="24"/>
          <w:szCs w:val="24"/>
        </w:rPr>
        <w:t xml:space="preserve"> из </w:t>
      </w:r>
      <w:r w:rsidR="00624B8A" w:rsidRPr="00332B0B">
        <w:rPr>
          <w:rFonts w:ascii="Times New Roman" w:hAnsi="Times New Roman" w:cs="Times New Roman"/>
          <w:sz w:val="24"/>
          <w:szCs w:val="24"/>
        </w:rPr>
        <w:t>прогнозируемого фонда оплаты труда работников и реальной оценки поступления налога в 2020 году.</w:t>
      </w:r>
    </w:p>
    <w:p w:rsidR="00D8501F" w:rsidRPr="00332B0B" w:rsidRDefault="00D8501F" w:rsidP="00B04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Расчет прогноза налога на доходы физических лиц включает объем поступлений налога на доходы физических лиц, удерживаемый организациями и учреждениями, а также с доходов, полученных в виде дивидендов, выигрышей, материальной выгоды по </w:t>
      </w:r>
      <w:r w:rsidRPr="00332B0B">
        <w:rPr>
          <w:rFonts w:ascii="Times New Roman" w:hAnsi="Times New Roman" w:cs="Times New Roman"/>
          <w:sz w:val="24"/>
          <w:szCs w:val="24"/>
        </w:rPr>
        <w:lastRenderedPageBreak/>
        <w:t>заемным средствам, а также с доходов индивидуальных предпринимателей, частных нотариусов и лиц, не являющимися налоговыми резидентами РФ</w:t>
      </w:r>
      <w:r w:rsidR="00624B8A" w:rsidRPr="00332B0B">
        <w:rPr>
          <w:rFonts w:ascii="Times New Roman" w:hAnsi="Times New Roman" w:cs="Times New Roman"/>
          <w:sz w:val="24"/>
          <w:szCs w:val="24"/>
        </w:rPr>
        <w:t>.</w:t>
      </w:r>
      <w:r w:rsidRPr="00332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934" w:rsidRPr="00332B0B" w:rsidRDefault="00B04934" w:rsidP="00B0493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«Об установлении коэффициентов-дефляторов на 2021 год» от 30.10.2020 № 720 установлен коэффициент-дефлятор, необходимый в целях применения главы 23 Налогового Кодекса Российской Федерации, равный 1,864. </w:t>
      </w:r>
    </w:p>
    <w:p w:rsidR="002A6D6E" w:rsidRPr="00332B0B" w:rsidRDefault="002A6D6E" w:rsidP="00F41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60C" w:rsidRPr="00332B0B" w:rsidRDefault="00CD660C" w:rsidP="002A6D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Налог на имущество физических лиц.</w:t>
      </w:r>
      <w:r w:rsidR="002A6D6E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bCs/>
          <w:iCs/>
          <w:sz w:val="24"/>
          <w:szCs w:val="24"/>
        </w:rPr>
        <w:t>Прогнозирование налога на имущество физических лиц на 20</w:t>
      </w:r>
      <w:r w:rsidR="002A6D6E" w:rsidRPr="00332B0B">
        <w:rPr>
          <w:rFonts w:ascii="Times New Roman" w:hAnsi="Times New Roman" w:cs="Times New Roman"/>
          <w:bCs/>
          <w:iCs/>
          <w:sz w:val="24"/>
          <w:szCs w:val="24"/>
        </w:rPr>
        <w:t xml:space="preserve">21 </w:t>
      </w:r>
      <w:r w:rsidR="00D86257" w:rsidRPr="00332B0B">
        <w:rPr>
          <w:rFonts w:ascii="Times New Roman" w:hAnsi="Times New Roman" w:cs="Times New Roman"/>
          <w:bCs/>
          <w:iCs/>
          <w:sz w:val="24"/>
          <w:szCs w:val="24"/>
        </w:rPr>
        <w:t>год</w:t>
      </w:r>
      <w:r w:rsidRPr="00332B0B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осуществляется по действующему порядку с учетом норм пункта 2 статьи 402 главы 32 Налогового Кодекса РФ. </w:t>
      </w:r>
    </w:p>
    <w:p w:rsidR="00CD660C" w:rsidRPr="00332B0B" w:rsidRDefault="00CD660C" w:rsidP="002A6D6E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332B0B">
        <w:rPr>
          <w:rFonts w:ascii="Times New Roman" w:hAnsi="Times New Roman" w:cs="Times New Roman"/>
          <w:bCs/>
          <w:iCs/>
          <w:sz w:val="24"/>
          <w:szCs w:val="24"/>
        </w:rPr>
        <w:t xml:space="preserve">Налог на имущество физических лиц является местным налогом, зачисляется 100 % в местный бюджет по месту нахождения объекта налогообложения. </w:t>
      </w:r>
    </w:p>
    <w:p w:rsidR="00C7375B" w:rsidRPr="00332B0B" w:rsidRDefault="00CD660C" w:rsidP="002A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Налог на имущество физических лиц на 20</w:t>
      </w:r>
      <w:r w:rsidR="002A6D6E" w:rsidRPr="00332B0B">
        <w:rPr>
          <w:rFonts w:ascii="Times New Roman" w:hAnsi="Times New Roman" w:cs="Times New Roman"/>
          <w:sz w:val="24"/>
          <w:szCs w:val="24"/>
        </w:rPr>
        <w:t>21</w:t>
      </w:r>
      <w:r w:rsidR="00E010BF" w:rsidRPr="00332B0B">
        <w:rPr>
          <w:rFonts w:ascii="Times New Roman" w:hAnsi="Times New Roman" w:cs="Times New Roman"/>
          <w:sz w:val="24"/>
          <w:szCs w:val="24"/>
        </w:rPr>
        <w:t xml:space="preserve"> год прогнозируется в сумме               </w:t>
      </w:r>
      <w:r w:rsidR="002A6D6E" w:rsidRPr="00332B0B">
        <w:rPr>
          <w:rFonts w:ascii="Times New Roman" w:hAnsi="Times New Roman" w:cs="Times New Roman"/>
          <w:sz w:val="24"/>
          <w:szCs w:val="24"/>
        </w:rPr>
        <w:t xml:space="preserve">   </w:t>
      </w:r>
      <w:r w:rsidR="00E010BF" w:rsidRPr="00332B0B">
        <w:rPr>
          <w:rFonts w:ascii="Times New Roman" w:hAnsi="Times New Roman" w:cs="Times New Roman"/>
          <w:sz w:val="24"/>
          <w:szCs w:val="24"/>
        </w:rPr>
        <w:t>1 799,0</w:t>
      </w:r>
      <w:r w:rsidR="002A6D6E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тыс. рублей</w:t>
      </w:r>
      <w:r w:rsidR="005D2251" w:rsidRPr="00332B0B">
        <w:rPr>
          <w:rFonts w:ascii="Times New Roman" w:hAnsi="Times New Roman" w:cs="Times New Roman"/>
          <w:sz w:val="24"/>
          <w:szCs w:val="24"/>
        </w:rPr>
        <w:t>.</w:t>
      </w:r>
      <w:r w:rsidR="00037FAF" w:rsidRPr="00332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FAF" w:rsidRPr="00332B0B" w:rsidRDefault="00037FAF" w:rsidP="002A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В качестве исходных данных использ</w:t>
      </w:r>
      <w:r w:rsidR="00F415E2" w:rsidRPr="00332B0B">
        <w:rPr>
          <w:rFonts w:ascii="Times New Roman" w:hAnsi="Times New Roman" w:cs="Times New Roman"/>
          <w:sz w:val="24"/>
          <w:szCs w:val="24"/>
        </w:rPr>
        <w:t>овался отчет И</w:t>
      </w:r>
      <w:r w:rsidRPr="00332B0B">
        <w:rPr>
          <w:rFonts w:ascii="Times New Roman" w:hAnsi="Times New Roman" w:cs="Times New Roman"/>
          <w:sz w:val="24"/>
          <w:szCs w:val="24"/>
        </w:rPr>
        <w:t>ФНС</w:t>
      </w:r>
      <w:r w:rsidR="00F415E2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E75EAF" w:rsidRPr="00332B0B">
        <w:rPr>
          <w:rFonts w:ascii="Times New Roman" w:hAnsi="Times New Roman" w:cs="Times New Roman"/>
          <w:sz w:val="24"/>
          <w:szCs w:val="24"/>
        </w:rPr>
        <w:t>России</w:t>
      </w:r>
      <w:r w:rsidR="00F415E2" w:rsidRPr="00332B0B">
        <w:rPr>
          <w:rFonts w:ascii="Times New Roman" w:hAnsi="Times New Roman" w:cs="Times New Roman"/>
          <w:sz w:val="24"/>
          <w:szCs w:val="24"/>
        </w:rPr>
        <w:t xml:space="preserve"> по Нерюнгринскому району РС</w:t>
      </w:r>
      <w:r w:rsidR="003765CA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F415E2" w:rsidRPr="00332B0B">
        <w:rPr>
          <w:rFonts w:ascii="Times New Roman" w:hAnsi="Times New Roman" w:cs="Times New Roman"/>
          <w:sz w:val="24"/>
          <w:szCs w:val="24"/>
        </w:rPr>
        <w:t>(Я)</w:t>
      </w:r>
      <w:r w:rsidRPr="00332B0B">
        <w:rPr>
          <w:rFonts w:ascii="Times New Roman" w:hAnsi="Times New Roman" w:cs="Times New Roman"/>
          <w:sz w:val="24"/>
          <w:szCs w:val="24"/>
        </w:rPr>
        <w:t xml:space="preserve"> по РС</w:t>
      </w:r>
      <w:r w:rsidR="00730425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(Я) форма 5-МН «Отчет о налоговой базе и структуре начислений по местным налогам» за</w:t>
      </w:r>
      <w:r w:rsidR="00F415E2" w:rsidRPr="00332B0B">
        <w:rPr>
          <w:rFonts w:ascii="Times New Roman" w:hAnsi="Times New Roman" w:cs="Times New Roman"/>
          <w:sz w:val="24"/>
          <w:szCs w:val="24"/>
        </w:rPr>
        <w:t xml:space="preserve"> 2018 -</w:t>
      </w:r>
      <w:r w:rsidRPr="00332B0B">
        <w:rPr>
          <w:rFonts w:ascii="Times New Roman" w:hAnsi="Times New Roman" w:cs="Times New Roman"/>
          <w:sz w:val="24"/>
          <w:szCs w:val="24"/>
        </w:rPr>
        <w:t xml:space="preserve"> 201</w:t>
      </w:r>
      <w:r w:rsidR="002A6D6E" w:rsidRPr="00332B0B">
        <w:rPr>
          <w:rFonts w:ascii="Times New Roman" w:hAnsi="Times New Roman" w:cs="Times New Roman"/>
          <w:sz w:val="24"/>
          <w:szCs w:val="24"/>
        </w:rPr>
        <w:t>9</w:t>
      </w:r>
      <w:r w:rsidRPr="00332B0B">
        <w:rPr>
          <w:rFonts w:ascii="Times New Roman" w:hAnsi="Times New Roman" w:cs="Times New Roman"/>
          <w:sz w:val="24"/>
          <w:szCs w:val="24"/>
        </w:rPr>
        <w:t xml:space="preserve"> год</w:t>
      </w:r>
      <w:r w:rsidR="00F415E2" w:rsidRPr="00332B0B">
        <w:rPr>
          <w:rFonts w:ascii="Times New Roman" w:hAnsi="Times New Roman" w:cs="Times New Roman"/>
          <w:sz w:val="24"/>
          <w:szCs w:val="24"/>
        </w:rPr>
        <w:t>ы</w:t>
      </w:r>
      <w:r w:rsidRPr="00332B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F1F" w:rsidRPr="00332B0B" w:rsidRDefault="00CE5F1F" w:rsidP="002A6D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660C" w:rsidRPr="00332B0B" w:rsidRDefault="00CD660C" w:rsidP="00965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Земельный налог.</w:t>
      </w:r>
      <w:r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98193D" w:rsidRPr="00332B0B">
        <w:rPr>
          <w:rFonts w:ascii="Times New Roman" w:hAnsi="Times New Roman" w:cs="Times New Roman"/>
          <w:sz w:val="24"/>
          <w:szCs w:val="24"/>
        </w:rPr>
        <w:t>Земельный налог на 2021</w:t>
      </w:r>
      <w:r w:rsidRPr="00332B0B">
        <w:rPr>
          <w:rFonts w:ascii="Times New Roman" w:hAnsi="Times New Roman" w:cs="Times New Roman"/>
          <w:sz w:val="24"/>
          <w:szCs w:val="24"/>
        </w:rPr>
        <w:t xml:space="preserve"> год прогнозируется в сумме</w:t>
      </w:r>
      <w:r w:rsidR="0098193D" w:rsidRPr="00332B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29220A" w:rsidRPr="00332B0B">
        <w:rPr>
          <w:rFonts w:ascii="Times New Roman" w:hAnsi="Times New Roman" w:cs="Times New Roman"/>
          <w:sz w:val="24"/>
          <w:szCs w:val="24"/>
        </w:rPr>
        <w:t>2 277,0</w:t>
      </w:r>
      <w:r w:rsidRPr="00332B0B">
        <w:rPr>
          <w:rFonts w:ascii="Times New Roman" w:hAnsi="Times New Roman" w:cs="Times New Roman"/>
          <w:sz w:val="24"/>
          <w:szCs w:val="24"/>
        </w:rPr>
        <w:t xml:space="preserve"> тыс. рублей. Земельным налогом облагаются земельные участки, находящиеся на праве собственности, праве постоянного (бессрочного) пользования или праве пожизненного наследуемого владения организаций или физических лиц.</w:t>
      </w:r>
    </w:p>
    <w:p w:rsidR="00037FAF" w:rsidRPr="00332B0B" w:rsidRDefault="0029220A" w:rsidP="00037F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Прогнозная сумма налога определена исходя из кадастровой стоимости земельных участков и налоговой ставки, утвержденной для межселенных территорий.</w:t>
      </w:r>
    </w:p>
    <w:p w:rsidR="00037FAF" w:rsidRPr="00332B0B" w:rsidRDefault="00037FAF" w:rsidP="00037F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4A4C" w:rsidRPr="00332B0B" w:rsidRDefault="00BC7326" w:rsidP="0003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Акцизы по подакцизным товарам (продукции), производимым на территории РФ</w:t>
      </w:r>
      <w:r w:rsidR="00AE2E9E" w:rsidRPr="00332B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5CE1" w:rsidRPr="00332B0B">
        <w:rPr>
          <w:rFonts w:ascii="Times New Roman" w:hAnsi="Times New Roman" w:cs="Times New Roman"/>
          <w:sz w:val="24"/>
          <w:szCs w:val="24"/>
        </w:rPr>
        <w:t>Прогноз поступления доходов от акцизов на нефтепродукты доводится администратором дохода Управлением Федерального казначейства по Республике Саха (Якутия) с учетом дифференцированных нормативов отчислений, утвержденных Законом Республики Саха (Якутия) о государственном бюджете.</w:t>
      </w:r>
      <w:r w:rsidR="00923FFA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AE2E9E" w:rsidRPr="00332B0B">
        <w:rPr>
          <w:rFonts w:ascii="Times New Roman" w:hAnsi="Times New Roman" w:cs="Times New Roman"/>
          <w:sz w:val="24"/>
          <w:szCs w:val="24"/>
        </w:rPr>
        <w:t>Ожидаемое исполне</w:t>
      </w:r>
      <w:r w:rsidR="0098193D" w:rsidRPr="00332B0B">
        <w:rPr>
          <w:rFonts w:ascii="Times New Roman" w:hAnsi="Times New Roman" w:cs="Times New Roman"/>
          <w:sz w:val="24"/>
          <w:szCs w:val="24"/>
        </w:rPr>
        <w:t xml:space="preserve">ние </w:t>
      </w:r>
      <w:r w:rsidR="00520671" w:rsidRPr="00332B0B">
        <w:rPr>
          <w:rFonts w:ascii="Times New Roman" w:hAnsi="Times New Roman" w:cs="Times New Roman"/>
          <w:sz w:val="24"/>
          <w:szCs w:val="24"/>
        </w:rPr>
        <w:t xml:space="preserve">доходов от акцизов на нефтепродукты в бюджет городского поселения «Поселок Беркакит» </w:t>
      </w:r>
      <w:r w:rsidR="0098193D" w:rsidRPr="00332B0B">
        <w:rPr>
          <w:rFonts w:ascii="Times New Roman" w:hAnsi="Times New Roman" w:cs="Times New Roman"/>
          <w:sz w:val="24"/>
          <w:szCs w:val="24"/>
        </w:rPr>
        <w:t>на 2020</w:t>
      </w:r>
      <w:r w:rsidR="00AE2E9E" w:rsidRPr="00332B0B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29220A" w:rsidRPr="00332B0B">
        <w:rPr>
          <w:rFonts w:ascii="Times New Roman" w:hAnsi="Times New Roman" w:cs="Times New Roman"/>
          <w:sz w:val="24"/>
          <w:szCs w:val="24"/>
        </w:rPr>
        <w:t xml:space="preserve">513,9 </w:t>
      </w:r>
      <w:r w:rsidR="00AE2E9E" w:rsidRPr="00332B0B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1C04FF" w:rsidRPr="00332B0B" w:rsidRDefault="004116E1" w:rsidP="002D31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Прогнозируемый объем поступления доходов от акцизов на нефтепродукты, подлежащих зачислению в бюджет </w:t>
      </w:r>
      <w:r w:rsidR="0029220A" w:rsidRPr="00332B0B">
        <w:rPr>
          <w:rFonts w:ascii="Times New Roman" w:hAnsi="Times New Roman" w:cs="Times New Roman"/>
          <w:sz w:val="24"/>
          <w:szCs w:val="24"/>
        </w:rPr>
        <w:t>городского</w:t>
      </w:r>
      <w:r w:rsidRPr="00332B0B">
        <w:rPr>
          <w:rFonts w:ascii="Times New Roman" w:hAnsi="Times New Roman" w:cs="Times New Roman"/>
          <w:sz w:val="24"/>
          <w:szCs w:val="24"/>
        </w:rPr>
        <w:t xml:space="preserve">  поселения «</w:t>
      </w:r>
      <w:r w:rsidR="0029220A" w:rsidRPr="00332B0B">
        <w:rPr>
          <w:rFonts w:ascii="Times New Roman" w:hAnsi="Times New Roman" w:cs="Times New Roman"/>
          <w:sz w:val="24"/>
          <w:szCs w:val="24"/>
        </w:rPr>
        <w:t xml:space="preserve">Поселок Беркакит» Нерюнгринского района </w:t>
      </w:r>
      <w:r w:rsidRPr="00332B0B">
        <w:rPr>
          <w:rFonts w:ascii="Times New Roman" w:hAnsi="Times New Roman" w:cs="Times New Roman"/>
          <w:sz w:val="24"/>
          <w:szCs w:val="24"/>
        </w:rPr>
        <w:t xml:space="preserve">на 2021 год составляет  </w:t>
      </w:r>
      <w:r w:rsidR="00237C19" w:rsidRPr="00332B0B">
        <w:rPr>
          <w:rFonts w:ascii="Times New Roman" w:hAnsi="Times New Roman" w:cs="Times New Roman"/>
          <w:sz w:val="24"/>
          <w:szCs w:val="24"/>
        </w:rPr>
        <w:t>0,0 рублей.</w:t>
      </w:r>
      <w:r w:rsidR="002D3156" w:rsidRPr="00332B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156" w:rsidRPr="00332B0B" w:rsidRDefault="002D3156" w:rsidP="002D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Акцизы по подакцизным товарам (продукции), производимым на территории РФ </w:t>
      </w:r>
      <w:r w:rsidRPr="00332B0B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32B0B">
        <w:rPr>
          <w:rFonts w:ascii="Times New Roman" w:hAnsi="Times New Roman" w:cs="Times New Roman"/>
          <w:sz w:val="24"/>
          <w:szCs w:val="24"/>
        </w:rPr>
        <w:t xml:space="preserve"> в приложении № 1 к Проекту   </w:t>
      </w:r>
      <w:r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решения </w:t>
      </w:r>
      <w:r w:rsidR="00520671" w:rsidRPr="00332B0B">
        <w:rPr>
          <w:rFonts w:ascii="Times New Roman" w:hAnsi="Times New Roman" w:cs="Times New Roman"/>
          <w:sz w:val="24"/>
          <w:szCs w:val="24"/>
          <w:lang w:bidi="ru-RU"/>
        </w:rPr>
        <w:t>Берк</w:t>
      </w:r>
      <w:r w:rsidR="001C04FF" w:rsidRPr="00332B0B">
        <w:rPr>
          <w:rFonts w:ascii="Times New Roman" w:hAnsi="Times New Roman" w:cs="Times New Roman"/>
          <w:sz w:val="24"/>
          <w:szCs w:val="24"/>
          <w:lang w:bidi="ru-RU"/>
        </w:rPr>
        <w:t>акитского поселкового Совета «Об утверждении бюджета городского поселения «Поселок Беркакит» на 2021 год».</w:t>
      </w:r>
    </w:p>
    <w:p w:rsidR="004116E1" w:rsidRPr="00332B0B" w:rsidRDefault="004116E1" w:rsidP="002D31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Размер дифференцированных нормативов отчислений в бюджет </w:t>
      </w:r>
      <w:r w:rsidR="00520671" w:rsidRPr="00332B0B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332B0B">
        <w:rPr>
          <w:rFonts w:ascii="Times New Roman" w:hAnsi="Times New Roman" w:cs="Times New Roman"/>
          <w:sz w:val="24"/>
          <w:szCs w:val="24"/>
        </w:rPr>
        <w:t>поселения «</w:t>
      </w:r>
      <w:r w:rsidR="00520671" w:rsidRPr="00332B0B">
        <w:rPr>
          <w:rFonts w:ascii="Times New Roman" w:hAnsi="Times New Roman" w:cs="Times New Roman"/>
          <w:sz w:val="24"/>
          <w:szCs w:val="24"/>
        </w:rPr>
        <w:t>Поселок Беркакит</w:t>
      </w:r>
      <w:r w:rsidRPr="00332B0B">
        <w:rPr>
          <w:rFonts w:ascii="Times New Roman" w:hAnsi="Times New Roman" w:cs="Times New Roman"/>
          <w:sz w:val="24"/>
          <w:szCs w:val="24"/>
        </w:rPr>
        <w:t xml:space="preserve">» Нерюнгринского района устанавливается исходя из протяженности дорог местного значения, находящихся в собственности </w:t>
      </w:r>
      <w:r w:rsidR="00520671" w:rsidRPr="00332B0B">
        <w:rPr>
          <w:rFonts w:ascii="Times New Roman" w:hAnsi="Times New Roman" w:cs="Times New Roman"/>
          <w:sz w:val="24"/>
          <w:szCs w:val="24"/>
        </w:rPr>
        <w:t>городского</w:t>
      </w:r>
      <w:r w:rsidRPr="00332B0B">
        <w:rPr>
          <w:rFonts w:ascii="Times New Roman" w:hAnsi="Times New Roman" w:cs="Times New Roman"/>
          <w:sz w:val="24"/>
          <w:szCs w:val="24"/>
        </w:rPr>
        <w:t xml:space="preserve"> поселения в соответствии с информацией Министерства финансов Республики Саха (Якутия). </w:t>
      </w:r>
    </w:p>
    <w:p w:rsidR="004116E1" w:rsidRPr="00332B0B" w:rsidRDefault="004116E1" w:rsidP="004116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B0B">
        <w:rPr>
          <w:rFonts w:ascii="Times New Roman" w:hAnsi="Times New Roman" w:cs="Times New Roman"/>
          <w:i/>
          <w:sz w:val="24"/>
          <w:szCs w:val="24"/>
        </w:rPr>
        <w:t xml:space="preserve">Прогноз поступления доходов от акцизов на нефтепродукты, подлежащих зачислению в бюджет </w:t>
      </w:r>
      <w:r w:rsidR="00520671" w:rsidRPr="00332B0B">
        <w:rPr>
          <w:rFonts w:ascii="Times New Roman" w:hAnsi="Times New Roman" w:cs="Times New Roman"/>
          <w:i/>
          <w:sz w:val="24"/>
          <w:szCs w:val="24"/>
        </w:rPr>
        <w:t>городского</w:t>
      </w:r>
      <w:r w:rsidRPr="00332B0B">
        <w:rPr>
          <w:rFonts w:ascii="Times New Roman" w:hAnsi="Times New Roman" w:cs="Times New Roman"/>
          <w:i/>
          <w:sz w:val="24"/>
          <w:szCs w:val="24"/>
        </w:rPr>
        <w:t xml:space="preserve"> поселения «</w:t>
      </w:r>
      <w:r w:rsidR="00520671" w:rsidRPr="00332B0B">
        <w:rPr>
          <w:rFonts w:ascii="Times New Roman" w:hAnsi="Times New Roman" w:cs="Times New Roman"/>
          <w:i/>
          <w:sz w:val="24"/>
          <w:szCs w:val="24"/>
        </w:rPr>
        <w:t>Поселок Беркакит»</w:t>
      </w:r>
      <w:r w:rsidRPr="00332B0B">
        <w:rPr>
          <w:rFonts w:ascii="Times New Roman" w:hAnsi="Times New Roman" w:cs="Times New Roman"/>
          <w:i/>
          <w:sz w:val="24"/>
          <w:szCs w:val="24"/>
        </w:rPr>
        <w:t xml:space="preserve"> Нерюнгринского </w:t>
      </w:r>
      <w:r w:rsidR="001C04FF" w:rsidRPr="00332B0B">
        <w:rPr>
          <w:rFonts w:ascii="Times New Roman" w:hAnsi="Times New Roman" w:cs="Times New Roman"/>
          <w:i/>
          <w:sz w:val="24"/>
          <w:szCs w:val="24"/>
        </w:rPr>
        <w:t xml:space="preserve">района </w:t>
      </w:r>
      <w:r w:rsidRPr="00332B0B">
        <w:rPr>
          <w:rFonts w:ascii="Times New Roman" w:hAnsi="Times New Roman" w:cs="Times New Roman"/>
          <w:i/>
          <w:sz w:val="24"/>
          <w:szCs w:val="24"/>
        </w:rPr>
        <w:t>на 2021 год</w:t>
      </w:r>
      <w:r w:rsidR="00520671" w:rsidRPr="00332B0B">
        <w:rPr>
          <w:rFonts w:ascii="Times New Roman" w:hAnsi="Times New Roman" w:cs="Times New Roman"/>
          <w:i/>
          <w:sz w:val="24"/>
          <w:szCs w:val="24"/>
        </w:rPr>
        <w:t>,</w:t>
      </w:r>
      <w:r w:rsidRPr="00332B0B">
        <w:rPr>
          <w:rFonts w:ascii="Times New Roman" w:hAnsi="Times New Roman" w:cs="Times New Roman"/>
          <w:i/>
          <w:sz w:val="24"/>
          <w:szCs w:val="24"/>
        </w:rPr>
        <w:t xml:space="preserve"> в Контрольно-счетную палату муниципального образования «Нерюнгринский район» </w:t>
      </w:r>
      <w:r w:rsidRPr="00332B0B">
        <w:rPr>
          <w:rFonts w:ascii="Times New Roman" w:hAnsi="Times New Roman" w:cs="Times New Roman"/>
          <w:i/>
          <w:sz w:val="24"/>
          <w:szCs w:val="24"/>
          <w:u w:val="single"/>
        </w:rPr>
        <w:t>не предоставлен.</w:t>
      </w:r>
    </w:p>
    <w:p w:rsidR="00237C19" w:rsidRPr="00332B0B" w:rsidRDefault="00237C19" w:rsidP="0003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671" w:rsidRPr="00332B0B" w:rsidRDefault="00520671" w:rsidP="0003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671" w:rsidRPr="00332B0B" w:rsidRDefault="00520671" w:rsidP="0003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671" w:rsidRPr="00332B0B" w:rsidRDefault="00520671" w:rsidP="0003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1B8" w:rsidRPr="00332B0B" w:rsidRDefault="009F21B8" w:rsidP="002D31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AA" w:rsidRPr="00332B0B" w:rsidRDefault="002D15AA" w:rsidP="002D31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0B">
        <w:rPr>
          <w:rFonts w:ascii="Times New Roman" w:hAnsi="Times New Roman" w:cs="Times New Roman"/>
          <w:b/>
          <w:sz w:val="28"/>
          <w:szCs w:val="28"/>
        </w:rPr>
        <w:lastRenderedPageBreak/>
        <w:t>4.2. Неналоговые доходы</w:t>
      </w:r>
    </w:p>
    <w:p w:rsidR="00C7375B" w:rsidRPr="00332B0B" w:rsidRDefault="00C7375B" w:rsidP="002D31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9E" w:rsidRPr="00332B0B" w:rsidRDefault="003A7F5B" w:rsidP="002C4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44E73" w:rsidRPr="00332B0B">
        <w:rPr>
          <w:rFonts w:ascii="Times New Roman" w:eastAsia="Times New Roman" w:hAnsi="Times New Roman" w:cs="Times New Roman"/>
          <w:sz w:val="24"/>
          <w:szCs w:val="24"/>
        </w:rPr>
        <w:t>неналоговы</w:t>
      </w:r>
      <w:r w:rsidR="00B958AD" w:rsidRPr="00332B0B">
        <w:rPr>
          <w:rFonts w:ascii="Times New Roman" w:eastAsia="Times New Roman" w:hAnsi="Times New Roman" w:cs="Times New Roman"/>
          <w:sz w:val="24"/>
          <w:szCs w:val="24"/>
        </w:rPr>
        <w:t>м д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оход</w:t>
      </w:r>
      <w:r w:rsidR="00B958AD" w:rsidRPr="00332B0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2D3156" w:rsidRPr="0033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FAA" w:rsidRPr="00332B0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90336" w:rsidRPr="00332B0B">
        <w:rPr>
          <w:rFonts w:ascii="Times New Roman" w:hAnsi="Times New Roman" w:cs="Times New Roman"/>
          <w:sz w:val="24"/>
          <w:szCs w:val="24"/>
        </w:rPr>
        <w:t>городского</w:t>
      </w:r>
      <w:r w:rsidR="006D77C4" w:rsidRPr="00332B0B">
        <w:rPr>
          <w:rFonts w:ascii="Times New Roman" w:hAnsi="Times New Roman" w:cs="Times New Roman"/>
          <w:sz w:val="24"/>
          <w:szCs w:val="24"/>
        </w:rPr>
        <w:t xml:space="preserve">  поселения «</w:t>
      </w:r>
      <w:r w:rsidR="00090336" w:rsidRPr="00332B0B">
        <w:rPr>
          <w:rFonts w:ascii="Times New Roman" w:hAnsi="Times New Roman" w:cs="Times New Roman"/>
          <w:sz w:val="24"/>
          <w:szCs w:val="24"/>
        </w:rPr>
        <w:t xml:space="preserve">Поселок Беркакит» </w:t>
      </w:r>
      <w:r w:rsidR="00D11FAA" w:rsidRPr="00332B0B">
        <w:rPr>
          <w:rFonts w:ascii="Times New Roman" w:eastAsia="Times New Roman" w:hAnsi="Times New Roman" w:cs="Times New Roman"/>
          <w:sz w:val="24"/>
          <w:szCs w:val="24"/>
        </w:rPr>
        <w:t xml:space="preserve">относятся доходы,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090336" w:rsidRPr="00332B0B">
        <w:rPr>
          <w:rFonts w:ascii="Times New Roman" w:eastAsia="Times New Roman" w:hAnsi="Times New Roman" w:cs="Times New Roman"/>
          <w:sz w:val="24"/>
          <w:szCs w:val="24"/>
        </w:rPr>
        <w:t>городских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поселений,</w:t>
      </w:r>
      <w:r w:rsidR="002B2FE3" w:rsidRPr="00332B0B">
        <w:rPr>
          <w:rFonts w:ascii="Times New Roman" w:eastAsia="Times New Roman" w:hAnsi="Times New Roman" w:cs="Times New Roman"/>
          <w:sz w:val="24"/>
          <w:szCs w:val="24"/>
        </w:rPr>
        <w:t xml:space="preserve"> за земли, находящиеся в собственности городск</w:t>
      </w:r>
      <w:r w:rsidR="003765CA" w:rsidRPr="00332B0B">
        <w:rPr>
          <w:rFonts w:ascii="Times New Roman" w:eastAsia="Times New Roman" w:hAnsi="Times New Roman" w:cs="Times New Roman"/>
          <w:sz w:val="24"/>
          <w:szCs w:val="24"/>
        </w:rPr>
        <w:t xml:space="preserve">их поселений,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а также средства от продажи права на заключение договоров аренды указанных земельных участков</w:t>
      </w:r>
      <w:r w:rsidR="002B2FE3" w:rsidRPr="00332B0B"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 земельных участков муниципальных бюджетных и автономных учреждений), </w:t>
      </w:r>
      <w:r w:rsidR="00037FAF" w:rsidRPr="0033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FE3" w:rsidRPr="00332B0B">
        <w:rPr>
          <w:rFonts w:ascii="Times New Roman" w:eastAsia="Times New Roman" w:hAnsi="Times New Roman" w:cs="Times New Roman"/>
          <w:sz w:val="24"/>
          <w:szCs w:val="24"/>
        </w:rPr>
        <w:t>доходы от сдачи в аренду</w:t>
      </w:r>
      <w:r w:rsidR="003765CA" w:rsidRPr="00332B0B">
        <w:rPr>
          <w:rFonts w:ascii="Times New Roman" w:eastAsia="Times New Roman" w:hAnsi="Times New Roman" w:cs="Times New Roman"/>
          <w:sz w:val="24"/>
          <w:szCs w:val="24"/>
        </w:rPr>
        <w:t xml:space="preserve"> имущества, составляющего казну городских поселений (за исключением земельных участков).</w:t>
      </w:r>
    </w:p>
    <w:p w:rsidR="002C439E" w:rsidRPr="00332B0B" w:rsidRDefault="00A42035" w:rsidP="00B44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поступления неналоговых доходов определяется в соответствии с постановлением </w:t>
      </w:r>
      <w:r w:rsidR="00B44E73" w:rsidRPr="00332B0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«Поселок Беркакит» от 18.08.2016 № 142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-п «Об утверждении Методики прогнозирования поступления доходов, администрируемых </w:t>
      </w:r>
      <w:r w:rsidR="00B44E73" w:rsidRPr="00332B0B">
        <w:rPr>
          <w:rFonts w:ascii="Times New Roman" w:eastAsia="Times New Roman" w:hAnsi="Times New Roman" w:cs="Times New Roman"/>
          <w:sz w:val="24"/>
          <w:szCs w:val="24"/>
        </w:rPr>
        <w:t xml:space="preserve">Поселковой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</w:t>
      </w:r>
      <w:r w:rsidR="00B44E73" w:rsidRPr="00332B0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«Поселок Беркакит» Нерюнгринского района,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r w:rsidR="00B44E73" w:rsidRPr="00332B0B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поселения «</w:t>
      </w:r>
      <w:r w:rsidR="00B44E73" w:rsidRPr="00332B0B">
        <w:rPr>
          <w:rFonts w:ascii="Times New Roman" w:eastAsia="Times New Roman" w:hAnsi="Times New Roman" w:cs="Times New Roman"/>
          <w:sz w:val="24"/>
          <w:szCs w:val="24"/>
        </w:rPr>
        <w:t>Поселок Беркакит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» Нерюнгринского района</w:t>
      </w:r>
      <w:r w:rsidR="00B44E73" w:rsidRPr="00332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7CE" w:rsidRPr="00332B0B" w:rsidRDefault="008817CE" w:rsidP="00881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Основной удельный вес в собственных неналоговых доходах бюджета городского поселения «Поселок Беркакит» Нерюнгринского района составляют: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собственности.</w:t>
      </w:r>
    </w:p>
    <w:p w:rsidR="00383544" w:rsidRPr="00332B0B" w:rsidRDefault="00383544" w:rsidP="0038354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прогнозом на 2021 год доходы от использования имущества, находящегося в муниципальной собственности должны составить 3 014,0 тыс. рублей, что ниже  оценки ожидаемого исполнения 2020 года на 234,0 тыс. рублей. Данные приведены в таблице: 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29"/>
        <w:gridCol w:w="1258"/>
        <w:gridCol w:w="993"/>
        <w:gridCol w:w="1134"/>
        <w:gridCol w:w="708"/>
        <w:gridCol w:w="851"/>
        <w:gridCol w:w="850"/>
      </w:tblGrid>
      <w:tr w:rsidR="00AB4210" w:rsidRPr="00332B0B" w:rsidTr="00383544">
        <w:trPr>
          <w:trHeight w:val="288"/>
        </w:trPr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AB4210" w:rsidP="00A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383544" w:rsidP="00A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Ожидаемое исполнение</w:t>
            </w:r>
          </w:p>
          <w:p w:rsidR="00AB4210" w:rsidRPr="00332B0B" w:rsidRDefault="00383544" w:rsidP="00A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2020</w:t>
            </w:r>
            <w:r w:rsidR="00AB4210"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AB4210" w:rsidP="00A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383544"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</w:t>
            </w:r>
            <w:r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210" w:rsidRPr="00332B0B" w:rsidRDefault="00AB4210" w:rsidP="00A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</w:t>
            </w:r>
          </w:p>
        </w:tc>
      </w:tr>
      <w:tr w:rsidR="00AB4210" w:rsidRPr="00332B0B" w:rsidTr="00383544">
        <w:trPr>
          <w:trHeight w:val="299"/>
        </w:trPr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10" w:rsidRPr="00332B0B" w:rsidRDefault="00AB4210" w:rsidP="00AB4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10" w:rsidRPr="00332B0B" w:rsidRDefault="00AB4210" w:rsidP="00AB4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10" w:rsidRPr="00332B0B" w:rsidRDefault="00AB4210" w:rsidP="00AB4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10" w:rsidRPr="00332B0B" w:rsidRDefault="00AB4210" w:rsidP="00AB4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4210" w:rsidRPr="00332B0B" w:rsidTr="00383544">
        <w:trPr>
          <w:trHeight w:val="264"/>
        </w:trPr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10" w:rsidRPr="00332B0B" w:rsidRDefault="00AB4210" w:rsidP="00AB4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AB4210" w:rsidP="00A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AB4210" w:rsidP="00A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AB4210" w:rsidP="00A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AB4210" w:rsidP="00A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AB4210" w:rsidP="00A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AB4210" w:rsidP="00A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AB4210" w:rsidRPr="00332B0B" w:rsidTr="0015020D">
        <w:trPr>
          <w:trHeight w:val="1241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AB4210" w:rsidP="00AB42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0D0BB3" w:rsidP="00AB42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3 248,0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15020D" w:rsidP="00AB42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15020D" w:rsidP="00AB42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3 014,0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10" w:rsidRPr="00332B0B" w:rsidRDefault="0015020D" w:rsidP="00AB42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10" w:rsidRPr="00332B0B" w:rsidRDefault="0015020D" w:rsidP="00AB42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10" w:rsidRPr="00332B0B" w:rsidRDefault="00EF6C3A" w:rsidP="00AB42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B4210" w:rsidRPr="00332B0B" w:rsidTr="0015020D">
        <w:trPr>
          <w:trHeight w:val="1118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AB4210" w:rsidP="00AB421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383544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2 402,7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15020D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210" w:rsidRPr="00332B0B" w:rsidRDefault="0015020D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2 230,0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10" w:rsidRPr="00332B0B" w:rsidRDefault="0015020D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10" w:rsidRPr="00332B0B" w:rsidRDefault="0015020D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-172,7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10" w:rsidRPr="00332B0B" w:rsidRDefault="00EF6C3A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383544" w:rsidRPr="00332B0B" w:rsidTr="000D0BB3">
        <w:trPr>
          <w:trHeight w:val="1152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44" w:rsidRPr="00332B0B" w:rsidRDefault="000D0BB3" w:rsidP="000D0B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44" w:rsidRPr="00332B0B" w:rsidRDefault="000D0BB3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44" w:rsidRPr="00332B0B" w:rsidRDefault="0015020D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44" w:rsidRPr="00332B0B" w:rsidRDefault="0015020D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44" w:rsidRPr="00332B0B" w:rsidRDefault="0015020D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44" w:rsidRPr="00332B0B" w:rsidRDefault="0015020D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44" w:rsidRPr="00332B0B" w:rsidRDefault="00EF6C3A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4210" w:rsidRPr="00332B0B" w:rsidTr="0015020D">
        <w:trPr>
          <w:trHeight w:val="1152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AB4210" w:rsidP="000D0B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</w:t>
            </w:r>
            <w:r w:rsidR="000D0BB3"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составляющего казну городских поселений (за исключением земельных участков)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0D0BB3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830,5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10" w:rsidRPr="00332B0B" w:rsidRDefault="0015020D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210" w:rsidRPr="00332B0B" w:rsidRDefault="0015020D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10" w:rsidRPr="00332B0B" w:rsidRDefault="0015020D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10" w:rsidRPr="00332B0B" w:rsidRDefault="0015020D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10" w:rsidRPr="00332B0B" w:rsidRDefault="00EF6C3A" w:rsidP="00AB42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</w:tbl>
    <w:p w:rsidR="00AB4210" w:rsidRPr="00332B0B" w:rsidRDefault="00AB4210" w:rsidP="00AB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17CE" w:rsidRPr="00332B0B" w:rsidRDefault="008817CE" w:rsidP="00B44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594" w:rsidRPr="00332B0B" w:rsidRDefault="00322594" w:rsidP="00B44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C3A" w:rsidRPr="00332B0B" w:rsidRDefault="00EF6C3A" w:rsidP="00EF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lastRenderedPageBreak/>
        <w:t>Наибольший удельный вес в доходах от использования имущества, находящегося в государственной и муниципальной собственности составляют следующие доходы:</w:t>
      </w:r>
    </w:p>
    <w:p w:rsidR="0015020D" w:rsidRPr="00332B0B" w:rsidRDefault="00EF6C3A" w:rsidP="00322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1. Д</w:t>
      </w:r>
      <w:r w:rsidR="0015020D" w:rsidRPr="00332B0B">
        <w:rPr>
          <w:rFonts w:ascii="Times New Roman" w:hAnsi="Times New Roman" w:cs="Times New Roman"/>
          <w:sz w:val="24"/>
          <w:szCs w:val="24"/>
        </w:rPr>
        <w:t>оходы</w:t>
      </w:r>
      <w:r w:rsidR="0015020D" w:rsidRPr="00332B0B">
        <w:rPr>
          <w:rFonts w:ascii="Times New Roman" w:eastAsia="Times New Roman" w:hAnsi="Times New Roman" w:cs="Times New Roman"/>
          <w:sz w:val="24"/>
          <w:szCs w:val="24"/>
        </w:rPr>
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322594" w:rsidRPr="00332B0B" w:rsidRDefault="0015020D" w:rsidP="00322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Прогноз поступления доходов</w:t>
      </w:r>
      <w:r w:rsidR="00EF6C3A" w:rsidRPr="00332B0B">
        <w:rPr>
          <w:rFonts w:ascii="Times New Roman" w:hAnsi="Times New Roman" w:cs="Times New Roman"/>
          <w:sz w:val="24"/>
          <w:szCs w:val="24"/>
        </w:rPr>
        <w:t>,</w:t>
      </w:r>
      <w:r w:rsidRPr="00332B0B">
        <w:rPr>
          <w:rFonts w:ascii="Times New Roman" w:hAnsi="Times New Roman" w:cs="Times New Roman"/>
          <w:sz w:val="24"/>
          <w:szCs w:val="24"/>
        </w:rPr>
        <w:t xml:space="preserve"> получаемых в виде арендной платы за земельные участки, государственная собственность на которые не разграничена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EF6C3A" w:rsidRPr="00332B0B">
        <w:rPr>
          <w:rFonts w:ascii="Times New Roman" w:hAnsi="Times New Roman" w:cs="Times New Roman"/>
          <w:sz w:val="24"/>
          <w:szCs w:val="24"/>
        </w:rPr>
        <w:t>, на 2021</w:t>
      </w:r>
      <w:r w:rsidRPr="00332B0B">
        <w:rPr>
          <w:rFonts w:ascii="Times New Roman" w:hAnsi="Times New Roman" w:cs="Times New Roman"/>
          <w:sz w:val="24"/>
          <w:szCs w:val="24"/>
        </w:rPr>
        <w:t xml:space="preserve"> год составлен с учетом действующих договоров аренды земельных участков, составит </w:t>
      </w:r>
      <w:r w:rsidR="00EF6C3A" w:rsidRPr="00332B0B">
        <w:rPr>
          <w:rFonts w:ascii="Times New Roman" w:hAnsi="Times New Roman" w:cs="Times New Roman"/>
          <w:sz w:val="24"/>
          <w:szCs w:val="24"/>
        </w:rPr>
        <w:t>2 230,0</w:t>
      </w:r>
      <w:r w:rsidRPr="00332B0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22594" w:rsidRPr="00332B0B" w:rsidRDefault="00EF6C3A" w:rsidP="00322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</w:rPr>
        <w:t>2</w:t>
      </w:r>
      <w:r w:rsidRPr="00332B0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Доходы от сдачи в аренду имущества, составляющего казну городских поселений (за исключением земельных участков) в проекте бюджета городского поселения «Поселок Беркакит» Нерюнгринского района на 2021 год предусмотрены в сумме 776,4 тыс. рублей.</w:t>
      </w:r>
    </w:p>
    <w:p w:rsidR="00322594" w:rsidRPr="00332B0B" w:rsidRDefault="00322594" w:rsidP="00322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32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F6C3A" w:rsidRPr="00332B0B">
        <w:rPr>
          <w:rFonts w:ascii="Times New Roman" w:eastAsia="Times New Roman" w:hAnsi="Times New Roman" w:cs="Times New Roman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 в проекте бюджета городского поселения «Поселок Беркакит» Нерюнгринского района на 2021 год предусмотрены в сумме 7,6 тыс. рублей.</w:t>
      </w:r>
    </w:p>
    <w:p w:rsidR="008817CE" w:rsidRPr="00332B0B" w:rsidRDefault="008817CE" w:rsidP="0032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BB3" w:rsidRPr="00332B0B" w:rsidRDefault="000D0BB3" w:rsidP="00B44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147" w:rsidRPr="00332B0B" w:rsidRDefault="002D15AA" w:rsidP="00C73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0B">
        <w:rPr>
          <w:rFonts w:ascii="Times New Roman" w:hAnsi="Times New Roman" w:cs="Times New Roman"/>
          <w:b/>
          <w:sz w:val="28"/>
          <w:szCs w:val="28"/>
        </w:rPr>
        <w:t>4.3. Безвозмездные поступления</w:t>
      </w:r>
    </w:p>
    <w:p w:rsidR="00C7375B" w:rsidRPr="00332B0B" w:rsidRDefault="00C7375B" w:rsidP="00C73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75B" w:rsidRPr="00332B0B" w:rsidRDefault="00A914DB" w:rsidP="002D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Анализ безвозмездных</w:t>
      </w:r>
      <w:r w:rsidR="00C7375B" w:rsidRPr="00332B0B">
        <w:rPr>
          <w:rFonts w:ascii="Times New Roman" w:hAnsi="Times New Roman" w:cs="Times New Roman"/>
          <w:sz w:val="24"/>
          <w:szCs w:val="24"/>
        </w:rPr>
        <w:t xml:space="preserve"> поступлений приведен в таблице:</w:t>
      </w:r>
    </w:p>
    <w:p w:rsidR="00D93147" w:rsidRPr="00332B0B" w:rsidRDefault="00C7375B" w:rsidP="00C737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416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417"/>
        <w:gridCol w:w="1321"/>
      </w:tblGrid>
      <w:tr w:rsidR="00C57957" w:rsidRPr="00332B0B" w:rsidTr="00183322">
        <w:trPr>
          <w:trHeight w:val="288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332B0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332B0B" w:rsidRDefault="00C57957" w:rsidP="00F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20</w:t>
            </w:r>
            <w:r w:rsidR="00FF3203"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332B0B" w:rsidRDefault="00C57957" w:rsidP="00F1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20</w:t>
            </w:r>
            <w:r w:rsidR="00FF3203"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332B0B" w:rsidRDefault="00C57957" w:rsidP="0078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        (гр.3- гр.2)</w:t>
            </w:r>
          </w:p>
        </w:tc>
      </w:tr>
      <w:tr w:rsidR="00C57957" w:rsidRPr="00332B0B" w:rsidTr="00183322">
        <w:trPr>
          <w:trHeight w:val="809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332B0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332B0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(ожидаемое исполнение)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332B0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332B0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7957" w:rsidRPr="00332B0B" w:rsidTr="00183322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332B0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332B0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332B0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332B0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7957" w:rsidRPr="00332B0B" w:rsidTr="0018332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332B0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332B0B" w:rsidRDefault="00E12C54" w:rsidP="00B7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38 461,1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332B0B" w:rsidRDefault="0018332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24 149,9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332B0B" w:rsidRDefault="00B75552" w:rsidP="0018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183322"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14 311,2</w:t>
            </w:r>
          </w:p>
        </w:tc>
      </w:tr>
      <w:tr w:rsidR="00C57957" w:rsidRPr="00332B0B" w:rsidTr="00183322">
        <w:trPr>
          <w:trHeight w:val="6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332B0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поселений на выравнивание</w:t>
            </w:r>
            <w:r w:rsidR="00183322"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уровня </w:t>
            </w: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332B0B" w:rsidRDefault="00E12C54" w:rsidP="00B7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24 149,9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332B0B" w:rsidRDefault="0018332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24 149,9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332B0B" w:rsidRDefault="00183322" w:rsidP="004E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2C54" w:rsidRPr="00332B0B" w:rsidTr="00183322">
        <w:trPr>
          <w:trHeight w:val="5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54" w:rsidRPr="00332B0B" w:rsidRDefault="00E12C54" w:rsidP="0018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городских поселений на </w:t>
            </w:r>
            <w:r w:rsidR="00183322"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54" w:rsidRPr="00332B0B" w:rsidRDefault="0018332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54" w:rsidRPr="00332B0B" w:rsidRDefault="0018332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54" w:rsidRPr="00332B0B" w:rsidRDefault="00183322" w:rsidP="00E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-288,0</w:t>
            </w:r>
          </w:p>
        </w:tc>
      </w:tr>
      <w:tr w:rsidR="00C57957" w:rsidRPr="00332B0B" w:rsidTr="00183322">
        <w:trPr>
          <w:trHeight w:val="5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332B0B" w:rsidRDefault="00C57957" w:rsidP="00A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</w:t>
            </w:r>
            <w:r w:rsidR="00A52F14"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332B0B" w:rsidRDefault="00E12C54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13 499,1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332B0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332B0B" w:rsidRDefault="00183322" w:rsidP="00E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-13 499,1</w:t>
            </w:r>
          </w:p>
        </w:tc>
      </w:tr>
      <w:tr w:rsidR="00C57957" w:rsidRPr="00332B0B" w:rsidTr="00183322">
        <w:trPr>
          <w:trHeight w:val="8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332B0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городских поселений на государственную регистрацию актов гражданского состояния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332B0B" w:rsidRDefault="00E12C54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332B0B" w:rsidRDefault="0018332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332B0B" w:rsidRDefault="00B75552" w:rsidP="0018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83322"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C57957" w:rsidRPr="00332B0B" w:rsidTr="00183322">
        <w:trPr>
          <w:trHeight w:val="8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332B0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332B0B" w:rsidRDefault="00E12C54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332B0B" w:rsidRDefault="00B7555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332B0B" w:rsidRDefault="00B75552" w:rsidP="0018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83322"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714,1</w:t>
            </w:r>
          </w:p>
        </w:tc>
      </w:tr>
      <w:tr w:rsidR="00C57957" w:rsidRPr="00332B0B" w:rsidTr="00183322">
        <w:trPr>
          <w:trHeight w:val="42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332B0B" w:rsidRDefault="001F738D" w:rsidP="001F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332B0B" w:rsidRDefault="00E12C54" w:rsidP="00B7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-220,3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332B0B" w:rsidRDefault="00D025F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332B0B" w:rsidRDefault="0018332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220,3</w:t>
            </w:r>
          </w:p>
        </w:tc>
      </w:tr>
    </w:tbl>
    <w:p w:rsidR="009E0300" w:rsidRPr="00332B0B" w:rsidRDefault="009E0300" w:rsidP="0070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5AA" w:rsidRPr="00332B0B" w:rsidRDefault="0063510E" w:rsidP="0070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Ожидаемое исполнение по б</w:t>
      </w:r>
      <w:r w:rsidR="001E1AB4" w:rsidRPr="00332B0B">
        <w:rPr>
          <w:rFonts w:ascii="Times New Roman" w:hAnsi="Times New Roman" w:cs="Times New Roman"/>
          <w:sz w:val="24"/>
          <w:szCs w:val="24"/>
        </w:rPr>
        <w:t>езвозмездным поступлениям на 2020</w:t>
      </w:r>
      <w:r w:rsidRPr="00332B0B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183322" w:rsidRPr="00332B0B">
        <w:rPr>
          <w:rFonts w:ascii="Times New Roman" w:hAnsi="Times New Roman" w:cs="Times New Roman"/>
          <w:sz w:val="24"/>
          <w:szCs w:val="24"/>
        </w:rPr>
        <w:t>38 461,1</w:t>
      </w:r>
      <w:r w:rsidR="001E1AB4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2D15AA" w:rsidRPr="00332B0B">
        <w:rPr>
          <w:rFonts w:ascii="Times New Roman" w:hAnsi="Times New Roman" w:cs="Times New Roman"/>
          <w:sz w:val="24"/>
          <w:szCs w:val="24"/>
        </w:rPr>
        <w:t>Безвозмездные поступления в 20</w:t>
      </w:r>
      <w:r w:rsidR="001E1AB4" w:rsidRPr="00332B0B">
        <w:rPr>
          <w:rFonts w:ascii="Times New Roman" w:hAnsi="Times New Roman" w:cs="Times New Roman"/>
          <w:sz w:val="24"/>
          <w:szCs w:val="24"/>
        </w:rPr>
        <w:t>21</w:t>
      </w:r>
      <w:r w:rsidR="002D15AA" w:rsidRPr="00332B0B">
        <w:rPr>
          <w:rFonts w:ascii="Times New Roman" w:hAnsi="Times New Roman" w:cs="Times New Roman"/>
          <w:sz w:val="24"/>
          <w:szCs w:val="24"/>
        </w:rPr>
        <w:t xml:space="preserve"> году предварительно планируются в сумме</w:t>
      </w:r>
      <w:r w:rsidR="00D1024C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183322" w:rsidRPr="00332B0B">
        <w:rPr>
          <w:rFonts w:ascii="Times New Roman" w:hAnsi="Times New Roman" w:cs="Times New Roman"/>
          <w:sz w:val="24"/>
          <w:szCs w:val="24"/>
        </w:rPr>
        <w:t>24 149,9</w:t>
      </w:r>
      <w:r w:rsidR="00B2374A" w:rsidRPr="00332B0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64FAE" w:rsidRPr="00332B0B" w:rsidRDefault="00C86357" w:rsidP="00C64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lastRenderedPageBreak/>
        <w:t xml:space="preserve">Вся сумма </w:t>
      </w:r>
      <w:r w:rsidR="009E0300" w:rsidRPr="00332B0B">
        <w:rPr>
          <w:rFonts w:ascii="Times New Roman" w:hAnsi="Times New Roman" w:cs="Times New Roman"/>
          <w:sz w:val="24"/>
          <w:szCs w:val="24"/>
        </w:rPr>
        <w:t>планируемых</w:t>
      </w:r>
      <w:r w:rsidRPr="00332B0B">
        <w:rPr>
          <w:rFonts w:ascii="Times New Roman" w:hAnsi="Times New Roman" w:cs="Times New Roman"/>
          <w:sz w:val="24"/>
          <w:szCs w:val="24"/>
        </w:rPr>
        <w:t xml:space="preserve"> безвозмездных поступлений</w:t>
      </w:r>
      <w:r w:rsidR="00055097" w:rsidRPr="00332B0B">
        <w:rPr>
          <w:rFonts w:ascii="Times New Roman" w:hAnsi="Times New Roman" w:cs="Times New Roman"/>
          <w:sz w:val="24"/>
          <w:szCs w:val="24"/>
        </w:rPr>
        <w:t xml:space="preserve">, предусмотренная в бюджете </w:t>
      </w:r>
      <w:r w:rsidR="001C04FF" w:rsidRPr="00332B0B">
        <w:rPr>
          <w:rFonts w:ascii="Times New Roman" w:hAnsi="Times New Roman" w:cs="Times New Roman"/>
          <w:sz w:val="24"/>
          <w:szCs w:val="24"/>
        </w:rPr>
        <w:t>городского</w:t>
      </w:r>
      <w:r w:rsidR="008C7146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FF651F" w:rsidRPr="00332B0B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C04FF" w:rsidRPr="00332B0B">
        <w:rPr>
          <w:rFonts w:ascii="Times New Roman" w:hAnsi="Times New Roman" w:cs="Times New Roman"/>
          <w:sz w:val="24"/>
          <w:szCs w:val="24"/>
        </w:rPr>
        <w:t>Поселок Беркакит</w:t>
      </w:r>
      <w:r w:rsidR="00FF651F" w:rsidRPr="00332B0B">
        <w:rPr>
          <w:rFonts w:ascii="Times New Roman" w:hAnsi="Times New Roman" w:cs="Times New Roman"/>
          <w:sz w:val="24"/>
          <w:szCs w:val="24"/>
        </w:rPr>
        <w:t>»</w:t>
      </w:r>
      <w:r w:rsidR="00055097" w:rsidRPr="00332B0B">
        <w:rPr>
          <w:rFonts w:ascii="Times New Roman" w:hAnsi="Times New Roman" w:cs="Times New Roman"/>
          <w:sz w:val="24"/>
          <w:szCs w:val="24"/>
        </w:rPr>
        <w:t xml:space="preserve"> Нерюнгринского района в 20</w:t>
      </w:r>
      <w:r w:rsidR="001E1AB4" w:rsidRPr="00332B0B">
        <w:rPr>
          <w:rFonts w:ascii="Times New Roman" w:hAnsi="Times New Roman" w:cs="Times New Roman"/>
          <w:sz w:val="24"/>
          <w:szCs w:val="24"/>
        </w:rPr>
        <w:t>21</w:t>
      </w:r>
      <w:r w:rsidR="00055097" w:rsidRPr="00332B0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E0300" w:rsidRPr="00332B0B">
        <w:rPr>
          <w:rFonts w:ascii="Times New Roman" w:hAnsi="Times New Roman" w:cs="Times New Roman"/>
          <w:sz w:val="24"/>
          <w:szCs w:val="24"/>
        </w:rPr>
        <w:t xml:space="preserve">– </w:t>
      </w:r>
      <w:r w:rsidRPr="00332B0B">
        <w:rPr>
          <w:rFonts w:ascii="Times New Roman" w:hAnsi="Times New Roman" w:cs="Times New Roman"/>
          <w:sz w:val="24"/>
          <w:szCs w:val="24"/>
        </w:rPr>
        <w:t>это д</w:t>
      </w:r>
      <w:r w:rsidR="002D15AA" w:rsidRPr="00332B0B">
        <w:rPr>
          <w:rFonts w:ascii="Times New Roman" w:hAnsi="Times New Roman" w:cs="Times New Roman"/>
          <w:sz w:val="24"/>
          <w:szCs w:val="24"/>
        </w:rPr>
        <w:t>отация на выравнивание уровня бюджетной обеспеченности</w:t>
      </w:r>
      <w:r w:rsidR="00183322" w:rsidRPr="00332B0B">
        <w:rPr>
          <w:rFonts w:ascii="Times New Roman" w:hAnsi="Times New Roman" w:cs="Times New Roman"/>
          <w:sz w:val="24"/>
          <w:szCs w:val="24"/>
        </w:rPr>
        <w:t>.</w:t>
      </w:r>
      <w:r w:rsidR="00D1024C" w:rsidRPr="00332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FAE" w:rsidRPr="00332B0B" w:rsidRDefault="00C64FAE" w:rsidP="00C64FA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Доходная часть бюджета за счет межбюджетных трансфертов,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C64FAE" w:rsidRPr="00332B0B" w:rsidRDefault="006E55E8" w:rsidP="00C64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C64FAE" w:rsidRPr="00332B0B">
        <w:rPr>
          <w:rFonts w:ascii="Times New Roman" w:hAnsi="Times New Roman" w:cs="Times New Roman"/>
          <w:sz w:val="24"/>
          <w:szCs w:val="24"/>
        </w:rPr>
        <w:t>184.2 Бюджетного кодекса Российской Федерации от 31 июля 1998 № 145-ФЗ одновременно</w:t>
      </w:r>
      <w:r w:rsidR="001C04FF" w:rsidRPr="00332B0B">
        <w:rPr>
          <w:rFonts w:ascii="Times New Roman" w:hAnsi="Times New Roman" w:cs="Times New Roman"/>
          <w:sz w:val="24"/>
          <w:szCs w:val="24"/>
        </w:rPr>
        <w:t xml:space="preserve"> с проектом бюджета предоставляю</w:t>
      </w:r>
      <w:r w:rsidR="00C64FAE" w:rsidRPr="00332B0B">
        <w:rPr>
          <w:rFonts w:ascii="Times New Roman" w:hAnsi="Times New Roman" w:cs="Times New Roman"/>
          <w:sz w:val="24"/>
          <w:szCs w:val="24"/>
        </w:rPr>
        <w:t xml:space="preserve">тся методики (проекты методик) и расчеты распределения межбюджетных трансфертов. Методики (проекты методик) и расчеты распределения межбюджетных трансфертов городским поселением «Поселок Беркакит» Нерюнгринского района </w:t>
      </w:r>
      <w:r w:rsidR="00C64FAE" w:rsidRPr="00332B0B">
        <w:rPr>
          <w:rFonts w:ascii="Times New Roman" w:hAnsi="Times New Roman" w:cs="Times New Roman"/>
          <w:b/>
          <w:sz w:val="24"/>
          <w:szCs w:val="24"/>
        </w:rPr>
        <w:t>не были предоставлены</w:t>
      </w:r>
      <w:r w:rsidR="00C64FAE" w:rsidRPr="00332B0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E1AB4" w:rsidRPr="00332B0B" w:rsidRDefault="001E1AB4" w:rsidP="00C8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5AA" w:rsidRPr="00332B0B" w:rsidRDefault="002D15AA" w:rsidP="00334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35" w:rsidRPr="00332B0B" w:rsidRDefault="001C0A57" w:rsidP="005039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2B0B">
        <w:rPr>
          <w:rFonts w:ascii="Times New Roman" w:hAnsi="Times New Roman" w:cs="Times New Roman"/>
          <w:b/>
          <w:sz w:val="28"/>
          <w:szCs w:val="28"/>
        </w:rPr>
        <w:t>5</w:t>
      </w:r>
      <w:r w:rsidR="00821362" w:rsidRPr="00332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332B0B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332B0B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332B0B">
        <w:rPr>
          <w:rFonts w:ascii="Times New Roman" w:hAnsi="Times New Roman" w:cs="Times New Roman"/>
          <w:b/>
          <w:sz w:val="28"/>
          <w:szCs w:val="28"/>
        </w:rPr>
        <w:t>запланиров</w:t>
      </w:r>
      <w:r w:rsidR="004A36F8" w:rsidRPr="00332B0B">
        <w:rPr>
          <w:rFonts w:ascii="Times New Roman" w:hAnsi="Times New Roman" w:cs="Times New Roman"/>
          <w:b/>
          <w:sz w:val="28"/>
          <w:szCs w:val="28"/>
        </w:rPr>
        <w:t xml:space="preserve">анных на реализацию мероприятий </w:t>
      </w:r>
      <w:r w:rsidR="00464935" w:rsidRPr="00332B0B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и непрограммных направлений деятельности </w:t>
      </w:r>
    </w:p>
    <w:p w:rsidR="001E1AB4" w:rsidRPr="00332B0B" w:rsidRDefault="001E1AB4" w:rsidP="005039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55DD4" w:rsidRPr="00332B0B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В рассматриваемом проекте решения о бюджете объем расходов бюджета </w:t>
      </w:r>
      <w:r w:rsidR="004C6946" w:rsidRPr="00332B0B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C55DD4" w:rsidRPr="00332B0B">
        <w:rPr>
          <w:rFonts w:ascii="Times New Roman" w:hAnsi="Times New Roman" w:cs="Times New Roman"/>
          <w:sz w:val="24"/>
          <w:szCs w:val="24"/>
        </w:rPr>
        <w:t xml:space="preserve">  поселения «</w:t>
      </w:r>
      <w:r w:rsidR="004C6946" w:rsidRPr="00332B0B">
        <w:rPr>
          <w:rFonts w:ascii="Times New Roman" w:hAnsi="Times New Roman" w:cs="Times New Roman"/>
          <w:sz w:val="24"/>
          <w:szCs w:val="24"/>
        </w:rPr>
        <w:t>Поселок Беркакит</w:t>
      </w:r>
      <w:r w:rsidR="00C55DD4" w:rsidRPr="00332B0B">
        <w:rPr>
          <w:rFonts w:ascii="Times New Roman" w:hAnsi="Times New Roman" w:cs="Times New Roman"/>
          <w:sz w:val="24"/>
          <w:szCs w:val="24"/>
        </w:rPr>
        <w:t>»</w:t>
      </w:r>
      <w:r w:rsidRPr="00332B0B">
        <w:rPr>
          <w:rFonts w:ascii="Times New Roman" w:hAnsi="Times New Roman" w:cs="Times New Roman"/>
          <w:sz w:val="24"/>
          <w:szCs w:val="24"/>
        </w:rPr>
        <w:t xml:space="preserve"> определен на основе прогноза поступления доходов в бюджет и составляет</w:t>
      </w:r>
      <w:r w:rsidR="004F43BF" w:rsidRPr="00332B0B">
        <w:rPr>
          <w:rFonts w:ascii="Times New Roman" w:hAnsi="Times New Roman" w:cs="Times New Roman"/>
          <w:sz w:val="24"/>
          <w:szCs w:val="24"/>
        </w:rPr>
        <w:t xml:space="preserve"> в 20</w:t>
      </w:r>
      <w:r w:rsidR="007356CB" w:rsidRPr="00332B0B">
        <w:rPr>
          <w:rFonts w:ascii="Times New Roman" w:hAnsi="Times New Roman" w:cs="Times New Roman"/>
          <w:sz w:val="24"/>
          <w:szCs w:val="24"/>
        </w:rPr>
        <w:t>21</w:t>
      </w:r>
      <w:r w:rsidR="004F43BF" w:rsidRPr="00332B0B">
        <w:rPr>
          <w:rFonts w:ascii="Times New Roman" w:hAnsi="Times New Roman" w:cs="Times New Roman"/>
          <w:sz w:val="24"/>
          <w:szCs w:val="24"/>
        </w:rPr>
        <w:t xml:space="preserve"> году</w:t>
      </w:r>
      <w:r w:rsidR="007356CB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B27251" w:rsidRPr="00332B0B">
        <w:rPr>
          <w:rFonts w:ascii="Times New Roman" w:hAnsi="Times New Roman" w:cs="Times New Roman"/>
          <w:sz w:val="24"/>
          <w:szCs w:val="24"/>
        </w:rPr>
        <w:t>49 250,9 тыс. рублей</w:t>
      </w:r>
    </w:p>
    <w:p w:rsidR="00082E69" w:rsidRPr="00332B0B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332B0B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Российской Федерации. </w:t>
      </w:r>
    </w:p>
    <w:p w:rsidR="00D167B3" w:rsidRPr="00332B0B" w:rsidRDefault="006D1A5D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Структура расходной части бюджета </w:t>
      </w:r>
      <w:r w:rsidR="00B27251" w:rsidRPr="00332B0B">
        <w:rPr>
          <w:rFonts w:ascii="Times New Roman" w:hAnsi="Times New Roman" w:cs="Times New Roman"/>
          <w:sz w:val="24"/>
          <w:szCs w:val="24"/>
        </w:rPr>
        <w:t>городского</w:t>
      </w:r>
      <w:r w:rsidR="00C55DD4" w:rsidRPr="00332B0B">
        <w:rPr>
          <w:rFonts w:ascii="Times New Roman" w:hAnsi="Times New Roman" w:cs="Times New Roman"/>
          <w:sz w:val="24"/>
          <w:szCs w:val="24"/>
        </w:rPr>
        <w:t xml:space="preserve">  поселения «</w:t>
      </w:r>
      <w:r w:rsidR="00B27251" w:rsidRPr="00332B0B">
        <w:rPr>
          <w:rFonts w:ascii="Times New Roman" w:hAnsi="Times New Roman" w:cs="Times New Roman"/>
          <w:sz w:val="24"/>
          <w:szCs w:val="24"/>
        </w:rPr>
        <w:t>Поселок Беркакит</w:t>
      </w:r>
      <w:r w:rsidR="00C55DD4" w:rsidRPr="00332B0B">
        <w:rPr>
          <w:rFonts w:ascii="Times New Roman" w:hAnsi="Times New Roman" w:cs="Times New Roman"/>
          <w:sz w:val="24"/>
          <w:szCs w:val="24"/>
        </w:rPr>
        <w:t>»</w:t>
      </w:r>
      <w:r w:rsidR="005563BC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с разбивкой по разделам бюджетной классификации расходов приведена в таблице:</w:t>
      </w:r>
    </w:p>
    <w:p w:rsidR="00B11A31" w:rsidRPr="00332B0B" w:rsidRDefault="00B11A31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134"/>
        <w:gridCol w:w="993"/>
        <w:gridCol w:w="1133"/>
        <w:gridCol w:w="993"/>
        <w:gridCol w:w="1134"/>
        <w:gridCol w:w="850"/>
      </w:tblGrid>
      <w:tr w:rsidR="00AC7D37" w:rsidRPr="00332B0B" w:rsidTr="00AC7D37">
        <w:trPr>
          <w:trHeight w:val="315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332B0B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7D37" w:rsidRPr="00332B0B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AC7D37" w:rsidRPr="00332B0B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332B0B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7D37" w:rsidRPr="00332B0B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  <w:p w:rsidR="00AC7D37" w:rsidRPr="00332B0B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7D37" w:rsidRPr="00332B0B" w:rsidRDefault="007356CB" w:rsidP="009F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2020</w:t>
            </w:r>
            <w:r w:rsidR="00AC7D37" w:rsidRPr="00332B0B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332B0B" w:rsidRDefault="007356CB" w:rsidP="009F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Прогноз на 2021</w:t>
            </w:r>
            <w:r w:rsidR="00AC7D37" w:rsidRPr="00332B0B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AC7D37" w:rsidRPr="00332B0B" w:rsidTr="00AC7D37">
        <w:trPr>
          <w:trHeight w:val="103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332B0B" w:rsidRDefault="00AC7D37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332B0B" w:rsidRDefault="00AC7D37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D37" w:rsidRPr="00332B0B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Ожидаемое исполнение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332B0B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332B0B" w:rsidRDefault="00AC7D37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уд.</w:t>
            </w:r>
            <w:r w:rsidR="001C04FF" w:rsidRPr="00332B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32B0B">
              <w:rPr>
                <w:rFonts w:ascii="Times New Roman" w:eastAsia="Times New Roman" w:hAnsi="Times New Roman" w:cs="Times New Roman"/>
                <w:b/>
              </w:rPr>
              <w:t>вес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D37" w:rsidRPr="00332B0B" w:rsidRDefault="007356CB" w:rsidP="009F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Темп роста к 2020</w:t>
            </w:r>
            <w:r w:rsidR="00AC7D37" w:rsidRPr="00332B0B">
              <w:rPr>
                <w:rFonts w:ascii="Times New Roman" w:eastAsia="Times New Roman" w:hAnsi="Times New Roman" w:cs="Times New Roman"/>
                <w:b/>
              </w:rPr>
              <w:t xml:space="preserve"> году</w:t>
            </w:r>
          </w:p>
        </w:tc>
      </w:tr>
      <w:tr w:rsidR="00AC7D37" w:rsidRPr="00332B0B" w:rsidTr="00AC7D37">
        <w:trPr>
          <w:trHeight w:val="315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332B0B" w:rsidRDefault="00AC7D37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332B0B" w:rsidRDefault="00AC7D37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332B0B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D37" w:rsidRPr="00332B0B" w:rsidRDefault="00B2725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 w:rsidR="00AC7D37"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</w:t>
            </w: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C7D37"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вес,</w:t>
            </w: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AC7D37"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332B0B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D37" w:rsidRPr="00332B0B" w:rsidRDefault="00B27251" w:rsidP="00C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 w:rsidR="00AC7D37"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</w:t>
            </w: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C7D37"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332B0B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D37" w:rsidRPr="00332B0B" w:rsidRDefault="00B2725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C55DD4" w:rsidRPr="00332B0B" w:rsidTr="00B27251">
        <w:trPr>
          <w:trHeight w:val="1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C55DD4" w:rsidRPr="00332B0B" w:rsidTr="00595D26">
        <w:trPr>
          <w:trHeight w:val="36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B2725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67 310,5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49 250,9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332B0B" w:rsidRDefault="000B794E" w:rsidP="0090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-18 059,6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0B794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73,2</w:t>
            </w:r>
          </w:p>
        </w:tc>
      </w:tr>
      <w:tr w:rsidR="00C55DD4" w:rsidRPr="00332B0B" w:rsidTr="00272ECE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1C058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55DD4"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B2725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16 875,3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15 737,4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0B794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332B0B" w:rsidRDefault="000B794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-1 137,9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6A2069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C55DD4" w:rsidRPr="00332B0B" w:rsidTr="00272ECE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332B0B" w:rsidRDefault="001C058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55DD4"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B2725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714,1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272ECE" w:rsidP="007F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C55DD4"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0B794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332B0B" w:rsidRDefault="000B794E" w:rsidP="00AF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-714,1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6A2069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5DD4" w:rsidRPr="00332B0B" w:rsidTr="00272ECE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1C058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55DD4"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B2725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270,3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0B794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332B0B" w:rsidRDefault="006A2069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-130,3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6A2069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51,8</w:t>
            </w:r>
          </w:p>
        </w:tc>
      </w:tr>
      <w:tr w:rsidR="00C55DD4" w:rsidRPr="00332B0B" w:rsidTr="00272ECE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1C058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55DD4"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B2725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19 612,9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5 546,6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0B794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332B0B" w:rsidRDefault="006A2069" w:rsidP="00BF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-14 066,3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6A2069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C55DD4" w:rsidRPr="00332B0B" w:rsidTr="00272ECE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1C058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55DD4"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B2725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8 661,2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7 541,1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0B794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332B0B" w:rsidRDefault="006A2069" w:rsidP="00BF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-1 120,1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6A2069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87,1</w:t>
            </w:r>
          </w:p>
        </w:tc>
      </w:tr>
      <w:tr w:rsidR="00272ECE" w:rsidRPr="00332B0B" w:rsidTr="00B27251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ECE" w:rsidRPr="00332B0B" w:rsidRDefault="00272ECE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ECE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ECE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ECE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ECE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ECE" w:rsidRPr="00332B0B" w:rsidRDefault="000B794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2ECE" w:rsidRPr="00332B0B" w:rsidRDefault="006A2069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ECE" w:rsidRPr="00332B0B" w:rsidRDefault="006A2069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7D37" w:rsidRPr="00332B0B" w:rsidTr="00B27251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332B0B" w:rsidRDefault="00671773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332B0B" w:rsidRDefault="001C058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332B0B" w:rsidRDefault="00B2725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332B0B" w:rsidRDefault="000B794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D37" w:rsidRPr="00332B0B" w:rsidRDefault="006A2069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332B0B" w:rsidRDefault="00467050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5DD4" w:rsidRPr="00332B0B" w:rsidTr="00272ECE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1C058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55DD4"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B2725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17 779,5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17 257,0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0B794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332B0B" w:rsidRDefault="006A2069" w:rsidP="0050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-522,5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6A2069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C55DD4" w:rsidRPr="00332B0B" w:rsidTr="00272ECE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B2725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0B794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332B0B" w:rsidRDefault="006A2069" w:rsidP="00C1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6A2069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5DD4" w:rsidRPr="00332B0B" w:rsidTr="00595D26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B2725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3 067,4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2 424,6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0B794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332B0B" w:rsidRDefault="006A2069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-642,8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6A2069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C55DD4" w:rsidRPr="00332B0B" w:rsidTr="00272ECE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B27251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617E9F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  <w:r w:rsidR="00D71056"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332B0B" w:rsidRDefault="00B2725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272ECE" w:rsidP="0026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272EC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0B794E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332B0B" w:rsidRDefault="006A2069" w:rsidP="0050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-25,6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332B0B" w:rsidRDefault="006A2069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B0B">
              <w:rPr>
                <w:rFonts w:ascii="Times New Roman" w:eastAsia="Times New Roman" w:hAnsi="Times New Roman" w:cs="Times New Roman"/>
                <w:sz w:val="20"/>
                <w:szCs w:val="20"/>
              </w:rPr>
              <w:t>57,3</w:t>
            </w:r>
          </w:p>
        </w:tc>
      </w:tr>
    </w:tbl>
    <w:p w:rsidR="00715A40" w:rsidRPr="00332B0B" w:rsidRDefault="00715A40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8EF" w:rsidRPr="00332B0B" w:rsidRDefault="00F15E39" w:rsidP="006A20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Как видно из анализа, представленного в таблице, </w:t>
      </w:r>
      <w:r w:rsidR="00C139F1" w:rsidRPr="00332B0B">
        <w:rPr>
          <w:rFonts w:ascii="Times New Roman" w:hAnsi="Times New Roman" w:cs="Times New Roman"/>
          <w:sz w:val="24"/>
          <w:szCs w:val="24"/>
        </w:rPr>
        <w:t>отклонение между ожидаемым в 2020</w:t>
      </w:r>
      <w:r w:rsidRPr="00332B0B">
        <w:rPr>
          <w:rFonts w:ascii="Times New Roman" w:hAnsi="Times New Roman" w:cs="Times New Roman"/>
          <w:sz w:val="24"/>
          <w:szCs w:val="24"/>
        </w:rPr>
        <w:t xml:space="preserve"> году исполнением и прогнозом на 20</w:t>
      </w:r>
      <w:r w:rsidR="00C139F1" w:rsidRPr="00332B0B">
        <w:rPr>
          <w:rFonts w:ascii="Times New Roman" w:hAnsi="Times New Roman" w:cs="Times New Roman"/>
          <w:sz w:val="24"/>
          <w:szCs w:val="24"/>
        </w:rPr>
        <w:t>21</w:t>
      </w:r>
      <w:r w:rsidRPr="00332B0B">
        <w:rPr>
          <w:rFonts w:ascii="Times New Roman" w:hAnsi="Times New Roman" w:cs="Times New Roman"/>
          <w:sz w:val="24"/>
          <w:szCs w:val="24"/>
        </w:rPr>
        <w:t xml:space="preserve"> год состави</w:t>
      </w:r>
      <w:r w:rsidR="00715A40" w:rsidRPr="00332B0B">
        <w:rPr>
          <w:rFonts w:ascii="Times New Roman" w:hAnsi="Times New Roman" w:cs="Times New Roman"/>
          <w:sz w:val="24"/>
          <w:szCs w:val="24"/>
        </w:rPr>
        <w:t xml:space="preserve">т </w:t>
      </w:r>
      <w:r w:rsidR="006A2069" w:rsidRPr="00332B0B">
        <w:rPr>
          <w:rFonts w:ascii="Times New Roman" w:hAnsi="Times New Roman" w:cs="Times New Roman"/>
          <w:sz w:val="24"/>
          <w:szCs w:val="24"/>
        </w:rPr>
        <w:t>18 059,6</w:t>
      </w:r>
      <w:r w:rsidRPr="00332B0B">
        <w:rPr>
          <w:rFonts w:ascii="Times New Roman" w:hAnsi="Times New Roman" w:cs="Times New Roman"/>
          <w:sz w:val="24"/>
          <w:szCs w:val="24"/>
        </w:rPr>
        <w:t xml:space="preserve"> тыс. рублей. Данное обстоятельство обусловлено тем, что доходная </w:t>
      </w:r>
      <w:r w:rsidR="00715A40" w:rsidRPr="00332B0B">
        <w:rPr>
          <w:rFonts w:ascii="Times New Roman" w:hAnsi="Times New Roman" w:cs="Times New Roman"/>
          <w:sz w:val="24"/>
          <w:szCs w:val="24"/>
        </w:rPr>
        <w:t xml:space="preserve">и расходная </w:t>
      </w:r>
      <w:r w:rsidRPr="00332B0B">
        <w:rPr>
          <w:rFonts w:ascii="Times New Roman" w:hAnsi="Times New Roman" w:cs="Times New Roman"/>
          <w:sz w:val="24"/>
          <w:szCs w:val="24"/>
        </w:rPr>
        <w:t>часть бюджета</w:t>
      </w:r>
      <w:r w:rsidR="006F18EF" w:rsidRPr="00332B0B">
        <w:rPr>
          <w:rFonts w:ascii="Times New Roman" w:hAnsi="Times New Roman" w:cs="Times New Roman"/>
          <w:sz w:val="24"/>
          <w:szCs w:val="24"/>
        </w:rPr>
        <w:t xml:space="preserve"> 20</w:t>
      </w:r>
      <w:r w:rsidR="00C139F1" w:rsidRPr="00332B0B">
        <w:rPr>
          <w:rFonts w:ascii="Times New Roman" w:hAnsi="Times New Roman" w:cs="Times New Roman"/>
          <w:sz w:val="24"/>
          <w:szCs w:val="24"/>
        </w:rPr>
        <w:t>21</w:t>
      </w:r>
      <w:r w:rsidR="006F18EF" w:rsidRPr="00332B0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32B0B">
        <w:rPr>
          <w:rFonts w:ascii="Times New Roman" w:hAnsi="Times New Roman" w:cs="Times New Roman"/>
          <w:sz w:val="24"/>
          <w:szCs w:val="24"/>
        </w:rPr>
        <w:t xml:space="preserve">, сформирована без учета </w:t>
      </w:r>
      <w:r w:rsidR="00715A40" w:rsidRPr="00332B0B">
        <w:rPr>
          <w:rFonts w:ascii="Times New Roman" w:hAnsi="Times New Roman" w:cs="Times New Roman"/>
          <w:sz w:val="24"/>
          <w:szCs w:val="24"/>
        </w:rPr>
        <w:t xml:space="preserve">субсидий, субвенций и </w:t>
      </w:r>
      <w:r w:rsidRPr="00332B0B">
        <w:rPr>
          <w:rFonts w:ascii="Times New Roman" w:hAnsi="Times New Roman" w:cs="Times New Roman"/>
          <w:sz w:val="24"/>
          <w:szCs w:val="24"/>
        </w:rPr>
        <w:t>межбюджетных трансфертов, получаем</w:t>
      </w:r>
      <w:r w:rsidR="006A2069" w:rsidRPr="00332B0B">
        <w:rPr>
          <w:rFonts w:ascii="Times New Roman" w:hAnsi="Times New Roman" w:cs="Times New Roman"/>
          <w:sz w:val="24"/>
          <w:szCs w:val="24"/>
        </w:rPr>
        <w:t xml:space="preserve">ых от других уровней бюджета.  </w:t>
      </w:r>
    </w:p>
    <w:p w:rsidR="00427E5B" w:rsidRPr="00332B0B" w:rsidRDefault="00427E5B" w:rsidP="00427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При формировании расходов бюджета городского поселения «Поселок Беркакит» Нерюнгринского района на 2021 год были приняты следующие основные подходы:</w:t>
      </w:r>
    </w:p>
    <w:p w:rsidR="00427E5B" w:rsidRPr="00332B0B" w:rsidRDefault="00427E5B" w:rsidP="0042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- бюджет городского поселения представлен в виде комплекта муниципальных программ и непрограммной части, к которой отнесены вопросы деятельности органов местного самоуправления, обеспечения деятельности казенных учреждений;</w:t>
      </w:r>
    </w:p>
    <w:p w:rsidR="00427E5B" w:rsidRPr="00332B0B" w:rsidRDefault="00427E5B" w:rsidP="0042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- бюджетные ассигнования на реализацию муниципальных программ распределены по целевым статьям в разрезе программ, подпрограмм, задач и по группе видов расходов.</w:t>
      </w:r>
    </w:p>
    <w:p w:rsidR="00427E5B" w:rsidRPr="00332B0B" w:rsidRDefault="00427E5B" w:rsidP="00427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проекте бюджета на 2021 год предусмотрен в сумме 49 250,9 тыс. рублей, в том числе объем программных расходов на 2021 год предусмотрен в сумме 23 804,8 тыс. рублей, что составляет 48,3% в расходах бюджета. </w:t>
      </w:r>
    </w:p>
    <w:p w:rsidR="00427E5B" w:rsidRPr="00332B0B" w:rsidRDefault="00427E5B" w:rsidP="007C1E3A">
      <w:pPr>
        <w:pStyle w:val="af4"/>
        <w:ind w:left="0" w:firstLine="708"/>
      </w:pPr>
      <w:r w:rsidRPr="00332B0B">
        <w:t>Общий объем непрограммных расходов на 2021 год составит 25 446,1 тыс. рублей, или 51,7% к общему объему расходов.</w:t>
      </w:r>
    </w:p>
    <w:p w:rsidR="00577C9A" w:rsidRPr="00332B0B" w:rsidRDefault="00082E69" w:rsidP="00C139F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ab/>
      </w:r>
      <w:r w:rsidR="00CE5CBD" w:rsidRPr="00332B0B">
        <w:rPr>
          <w:rFonts w:ascii="Times New Roman" w:hAnsi="Times New Roman" w:cs="Times New Roman"/>
          <w:sz w:val="24"/>
          <w:szCs w:val="24"/>
        </w:rPr>
        <w:t>Согласно предоставленной структуре расходов бюджета</w:t>
      </w:r>
      <w:r w:rsidR="009F41C6" w:rsidRPr="00332B0B">
        <w:rPr>
          <w:rFonts w:ascii="Times New Roman" w:hAnsi="Times New Roman" w:cs="Times New Roman"/>
          <w:sz w:val="24"/>
          <w:szCs w:val="24"/>
        </w:rPr>
        <w:t xml:space="preserve"> на 20</w:t>
      </w:r>
      <w:r w:rsidR="00C139F1" w:rsidRPr="00332B0B">
        <w:rPr>
          <w:rFonts w:ascii="Times New Roman" w:hAnsi="Times New Roman" w:cs="Times New Roman"/>
          <w:sz w:val="24"/>
          <w:szCs w:val="24"/>
        </w:rPr>
        <w:t>21</w:t>
      </w:r>
      <w:r w:rsidR="009F41C6" w:rsidRPr="00332B0B">
        <w:rPr>
          <w:rFonts w:ascii="Times New Roman" w:hAnsi="Times New Roman" w:cs="Times New Roman"/>
          <w:sz w:val="24"/>
          <w:szCs w:val="24"/>
        </w:rPr>
        <w:t xml:space="preserve"> год</w:t>
      </w:r>
      <w:r w:rsidR="00CE5CBD" w:rsidRPr="00332B0B">
        <w:rPr>
          <w:rFonts w:ascii="Times New Roman" w:hAnsi="Times New Roman" w:cs="Times New Roman"/>
          <w:sz w:val="24"/>
          <w:szCs w:val="24"/>
        </w:rPr>
        <w:t xml:space="preserve">, в соответствии с приоритетами, определенными бюджетной политикой </w:t>
      </w:r>
      <w:r w:rsidR="006A2069" w:rsidRPr="00332B0B">
        <w:rPr>
          <w:rFonts w:ascii="Times New Roman" w:hAnsi="Times New Roman" w:cs="Times New Roman"/>
          <w:sz w:val="24"/>
          <w:szCs w:val="24"/>
        </w:rPr>
        <w:t>городского</w:t>
      </w:r>
      <w:r w:rsidR="00CE42CA" w:rsidRPr="00332B0B">
        <w:rPr>
          <w:rFonts w:ascii="Times New Roman" w:hAnsi="Times New Roman" w:cs="Times New Roman"/>
          <w:sz w:val="24"/>
          <w:szCs w:val="24"/>
        </w:rPr>
        <w:t xml:space="preserve">  поселения «</w:t>
      </w:r>
      <w:r w:rsidR="006A2069" w:rsidRPr="00332B0B">
        <w:rPr>
          <w:rFonts w:ascii="Times New Roman" w:hAnsi="Times New Roman" w:cs="Times New Roman"/>
          <w:sz w:val="24"/>
          <w:szCs w:val="24"/>
        </w:rPr>
        <w:t>Поселок Беркакит</w:t>
      </w:r>
      <w:r w:rsidR="00CE42CA" w:rsidRPr="00332B0B">
        <w:rPr>
          <w:rFonts w:ascii="Times New Roman" w:hAnsi="Times New Roman" w:cs="Times New Roman"/>
          <w:sz w:val="24"/>
          <w:szCs w:val="24"/>
        </w:rPr>
        <w:t>»</w:t>
      </w:r>
      <w:r w:rsidR="00B26FAA" w:rsidRPr="00332B0B">
        <w:rPr>
          <w:rFonts w:ascii="Times New Roman" w:hAnsi="Times New Roman" w:cs="Times New Roman"/>
          <w:sz w:val="24"/>
          <w:szCs w:val="24"/>
        </w:rPr>
        <w:t xml:space="preserve">, </w:t>
      </w:r>
      <w:r w:rsidR="00715A40" w:rsidRPr="00332B0B">
        <w:rPr>
          <w:rFonts w:ascii="Times New Roman" w:hAnsi="Times New Roman" w:cs="Times New Roman"/>
          <w:sz w:val="24"/>
          <w:szCs w:val="24"/>
        </w:rPr>
        <w:t>наибольший удельный вес в расходах составляют расходы по следующим разделам:</w:t>
      </w:r>
    </w:p>
    <w:p w:rsidR="00577C9A" w:rsidRPr="00332B0B" w:rsidRDefault="00C139F1" w:rsidP="00C139F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- </w:t>
      </w:r>
      <w:r w:rsidR="00CE42CA" w:rsidRPr="00332B0B">
        <w:rPr>
          <w:rFonts w:ascii="Times New Roman" w:hAnsi="Times New Roman" w:cs="Times New Roman"/>
          <w:sz w:val="24"/>
          <w:szCs w:val="24"/>
        </w:rPr>
        <w:t>раздел 0800 «Культура и кинематография»</w:t>
      </w:r>
      <w:r w:rsidR="009F41C6" w:rsidRPr="00332B0B">
        <w:rPr>
          <w:rFonts w:ascii="Times New Roman" w:hAnsi="Times New Roman" w:cs="Times New Roman"/>
          <w:sz w:val="24"/>
          <w:szCs w:val="24"/>
        </w:rPr>
        <w:t xml:space="preserve"> (</w:t>
      </w:r>
      <w:r w:rsidR="00A259DB" w:rsidRPr="00332B0B">
        <w:rPr>
          <w:rFonts w:ascii="Times New Roman" w:hAnsi="Times New Roman" w:cs="Times New Roman"/>
          <w:sz w:val="24"/>
          <w:szCs w:val="24"/>
        </w:rPr>
        <w:t>35,0</w:t>
      </w:r>
      <w:r w:rsidR="009F41C6" w:rsidRPr="00332B0B">
        <w:rPr>
          <w:rFonts w:ascii="Times New Roman" w:hAnsi="Times New Roman" w:cs="Times New Roman"/>
          <w:sz w:val="24"/>
          <w:szCs w:val="24"/>
        </w:rPr>
        <w:t>%)</w:t>
      </w:r>
      <w:r w:rsidR="00CE42CA" w:rsidRPr="00332B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39F1" w:rsidRPr="00332B0B" w:rsidRDefault="00C139F1" w:rsidP="00C139F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 р</w:t>
      </w:r>
      <w:r w:rsidR="00715A40" w:rsidRPr="00332B0B">
        <w:rPr>
          <w:rFonts w:ascii="Times New Roman" w:hAnsi="Times New Roman" w:cs="Times New Roman"/>
          <w:sz w:val="24"/>
          <w:szCs w:val="24"/>
        </w:rPr>
        <w:t>аздел 0100 «Общегосударственные вопросы»</w:t>
      </w:r>
      <w:r w:rsidR="009F41C6" w:rsidRPr="00332B0B">
        <w:rPr>
          <w:rFonts w:ascii="Times New Roman" w:hAnsi="Times New Roman" w:cs="Times New Roman"/>
          <w:sz w:val="24"/>
          <w:szCs w:val="24"/>
        </w:rPr>
        <w:t xml:space="preserve"> (</w:t>
      </w:r>
      <w:r w:rsidR="00A259DB" w:rsidRPr="00332B0B">
        <w:rPr>
          <w:rFonts w:ascii="Times New Roman" w:hAnsi="Times New Roman" w:cs="Times New Roman"/>
          <w:sz w:val="24"/>
          <w:szCs w:val="24"/>
        </w:rPr>
        <w:t>32,0</w:t>
      </w:r>
      <w:r w:rsidR="009F41C6" w:rsidRPr="00332B0B">
        <w:rPr>
          <w:rFonts w:ascii="Times New Roman" w:hAnsi="Times New Roman" w:cs="Times New Roman"/>
          <w:sz w:val="24"/>
          <w:szCs w:val="24"/>
        </w:rPr>
        <w:t>%)</w:t>
      </w:r>
      <w:r w:rsidR="00715A40" w:rsidRPr="00332B0B">
        <w:rPr>
          <w:rFonts w:ascii="Times New Roman" w:hAnsi="Times New Roman" w:cs="Times New Roman"/>
          <w:sz w:val="24"/>
          <w:szCs w:val="24"/>
        </w:rPr>
        <w:t>;</w:t>
      </w:r>
    </w:p>
    <w:p w:rsidR="00715A40" w:rsidRPr="00332B0B" w:rsidRDefault="00C139F1" w:rsidP="00C139F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 р</w:t>
      </w:r>
      <w:r w:rsidR="00A259DB" w:rsidRPr="00332B0B">
        <w:rPr>
          <w:rFonts w:ascii="Times New Roman" w:hAnsi="Times New Roman" w:cs="Times New Roman"/>
          <w:sz w:val="24"/>
          <w:szCs w:val="24"/>
        </w:rPr>
        <w:t>аздел 05</w:t>
      </w:r>
      <w:r w:rsidR="00715A40" w:rsidRPr="00332B0B">
        <w:rPr>
          <w:rFonts w:ascii="Times New Roman" w:hAnsi="Times New Roman" w:cs="Times New Roman"/>
          <w:sz w:val="24"/>
          <w:szCs w:val="24"/>
        </w:rPr>
        <w:t>00 «</w:t>
      </w:r>
      <w:r w:rsidR="00A259DB" w:rsidRPr="00332B0B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="00715A40" w:rsidRPr="00332B0B">
        <w:rPr>
          <w:rFonts w:ascii="Times New Roman" w:hAnsi="Times New Roman" w:cs="Times New Roman"/>
          <w:sz w:val="24"/>
          <w:szCs w:val="24"/>
        </w:rPr>
        <w:t>»</w:t>
      </w:r>
      <w:r w:rsidR="009F41C6" w:rsidRPr="00332B0B">
        <w:rPr>
          <w:rFonts w:ascii="Times New Roman" w:hAnsi="Times New Roman" w:cs="Times New Roman"/>
          <w:sz w:val="24"/>
          <w:szCs w:val="24"/>
        </w:rPr>
        <w:t xml:space="preserve"> (</w:t>
      </w:r>
      <w:r w:rsidR="00A259DB" w:rsidRPr="00332B0B">
        <w:rPr>
          <w:rFonts w:ascii="Times New Roman" w:hAnsi="Times New Roman" w:cs="Times New Roman"/>
          <w:sz w:val="24"/>
          <w:szCs w:val="24"/>
        </w:rPr>
        <w:t>15,3</w:t>
      </w:r>
      <w:r w:rsidR="009F41C6" w:rsidRPr="00332B0B">
        <w:rPr>
          <w:rFonts w:ascii="Times New Roman" w:hAnsi="Times New Roman" w:cs="Times New Roman"/>
          <w:sz w:val="24"/>
          <w:szCs w:val="24"/>
        </w:rPr>
        <w:t>%)</w:t>
      </w:r>
      <w:r w:rsidR="00715A40" w:rsidRPr="00332B0B">
        <w:rPr>
          <w:rFonts w:ascii="Times New Roman" w:hAnsi="Times New Roman" w:cs="Times New Roman"/>
          <w:sz w:val="24"/>
          <w:szCs w:val="24"/>
        </w:rPr>
        <w:t>.</w:t>
      </w:r>
    </w:p>
    <w:p w:rsidR="001A06F2" w:rsidRPr="00332B0B" w:rsidRDefault="001A06F2" w:rsidP="001A0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Беркакит» Нерюнгринского района</w:t>
      </w:r>
      <w:r w:rsidRPr="00332B0B">
        <w:rPr>
          <w:rFonts w:ascii="Times New Roman" w:hAnsi="Times New Roman" w:cs="Times New Roman"/>
          <w:sz w:val="24"/>
          <w:szCs w:val="24"/>
        </w:rPr>
        <w:t xml:space="preserve">  в 2021 году в сравнении с ожидаемым исполнением 2020 года планируются с уменьшением</w:t>
      </w:r>
      <w:r w:rsidR="00DD335E" w:rsidRPr="00332B0B">
        <w:rPr>
          <w:rFonts w:ascii="Times New Roman" w:hAnsi="Times New Roman" w:cs="Times New Roman"/>
          <w:sz w:val="24"/>
          <w:szCs w:val="24"/>
        </w:rPr>
        <w:t xml:space="preserve"> на </w:t>
      </w:r>
      <w:r w:rsidRPr="00332B0B">
        <w:rPr>
          <w:rFonts w:ascii="Times New Roman" w:hAnsi="Times New Roman" w:cs="Times New Roman"/>
          <w:sz w:val="24"/>
          <w:szCs w:val="24"/>
        </w:rPr>
        <w:t xml:space="preserve"> 18 059,6</w:t>
      </w:r>
      <w:r w:rsidR="00DD335E" w:rsidRPr="00332B0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1A06F2" w:rsidRPr="00332B0B" w:rsidRDefault="001A06F2" w:rsidP="001A0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1. Увеличение бюджетных ассигнований по следующим разделам бюджетной классификации:</w:t>
      </w:r>
    </w:p>
    <w:p w:rsidR="001A06F2" w:rsidRPr="00332B0B" w:rsidRDefault="001A06F2" w:rsidP="001A0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- 0600 «</w:t>
      </w:r>
      <w:r w:rsidRPr="00332B0B">
        <w:rPr>
          <w:rFonts w:ascii="Times New Roman" w:eastAsia="Times New Roman" w:hAnsi="Times New Roman" w:cs="Times New Roman"/>
          <w:bCs/>
          <w:sz w:val="24"/>
          <w:szCs w:val="24"/>
        </w:rPr>
        <w:t>Окружающая среда на 300,0 тыс. рублей</w:t>
      </w:r>
      <w:r w:rsidR="00BA53A5" w:rsidRPr="00332B0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A06F2" w:rsidRPr="00332B0B" w:rsidRDefault="001A06F2" w:rsidP="001A0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2. Уменьшение бюджетных ассигнований по следующим разделам бюджетной классификации:</w:t>
      </w:r>
    </w:p>
    <w:p w:rsidR="00AB4C50" w:rsidRPr="00332B0B" w:rsidRDefault="00AB4C50" w:rsidP="00AB4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- 0100 «Общегосударственные вопросы» на 1 137,9 тыс. рублей или 6,7%;</w:t>
      </w:r>
    </w:p>
    <w:p w:rsidR="00AB4C50" w:rsidRPr="00332B0B" w:rsidRDefault="00AB4C50" w:rsidP="001A0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- 0200 «Национальная оборона» на 714,1 тыс. рублей;</w:t>
      </w:r>
    </w:p>
    <w:p w:rsidR="00AB4C50" w:rsidRPr="00332B0B" w:rsidRDefault="00AB4C50" w:rsidP="001A0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- 0300 «Национальная безопасность и правоохранительная деятельность» на 130,3 тыс. рублей или 48,2%;</w:t>
      </w:r>
    </w:p>
    <w:p w:rsidR="00AB4C50" w:rsidRPr="00332B0B" w:rsidRDefault="00AB4C50" w:rsidP="00AB4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- 0400 «Национальная экономика» на 14 066,3 тыс. рублей или 71,7%;</w:t>
      </w:r>
    </w:p>
    <w:p w:rsidR="00AB4C50" w:rsidRPr="00332B0B" w:rsidRDefault="00AB4C50" w:rsidP="001A0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6F2" w:rsidRPr="00332B0B" w:rsidRDefault="001A06F2" w:rsidP="001A0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lastRenderedPageBreak/>
        <w:t xml:space="preserve">- 0500 «Жилищно-коммунальное хозяйство» на </w:t>
      </w:r>
      <w:r w:rsidR="00AB4C50" w:rsidRPr="00332B0B">
        <w:rPr>
          <w:rFonts w:ascii="Times New Roman" w:hAnsi="Times New Roman" w:cs="Times New Roman"/>
          <w:sz w:val="24"/>
          <w:szCs w:val="24"/>
        </w:rPr>
        <w:t>1 120,1</w:t>
      </w:r>
      <w:r w:rsidRPr="00332B0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B4C50" w:rsidRPr="00332B0B">
        <w:rPr>
          <w:rFonts w:ascii="Times New Roman" w:hAnsi="Times New Roman" w:cs="Times New Roman"/>
          <w:sz w:val="24"/>
          <w:szCs w:val="24"/>
        </w:rPr>
        <w:t>12,9</w:t>
      </w:r>
      <w:r w:rsidRPr="00332B0B">
        <w:rPr>
          <w:rFonts w:ascii="Times New Roman" w:hAnsi="Times New Roman" w:cs="Times New Roman"/>
          <w:sz w:val="24"/>
          <w:szCs w:val="24"/>
        </w:rPr>
        <w:t>%;</w:t>
      </w:r>
    </w:p>
    <w:p w:rsidR="00AB4C50" w:rsidRPr="00332B0B" w:rsidRDefault="00AB4C50" w:rsidP="00AB4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- 0800 «Культура и кинематография» на 522,5 тыс. рублей или 2,9%.</w:t>
      </w:r>
    </w:p>
    <w:p w:rsidR="00AB4C50" w:rsidRPr="00332B0B" w:rsidRDefault="00AB4C50" w:rsidP="001A0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- 1100 «Физическая культура и спорт» на 642,8 тыс. рублей или 21%;</w:t>
      </w:r>
    </w:p>
    <w:p w:rsidR="001A06F2" w:rsidRPr="00332B0B" w:rsidRDefault="00617E9F" w:rsidP="001A0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- 12</w:t>
      </w:r>
      <w:r w:rsidR="001A06F2" w:rsidRPr="00332B0B">
        <w:rPr>
          <w:rFonts w:ascii="Times New Roman" w:hAnsi="Times New Roman" w:cs="Times New Roman"/>
          <w:sz w:val="24"/>
          <w:szCs w:val="24"/>
        </w:rPr>
        <w:t>00 «</w:t>
      </w:r>
      <w:r w:rsidR="00DD335E" w:rsidRPr="00332B0B">
        <w:rPr>
          <w:rFonts w:ascii="Times New Roman" w:hAnsi="Times New Roman" w:cs="Times New Roman"/>
          <w:sz w:val="24"/>
          <w:szCs w:val="24"/>
        </w:rPr>
        <w:t>Средства массовой информации</w:t>
      </w:r>
      <w:r w:rsidR="001A06F2" w:rsidRPr="00332B0B">
        <w:rPr>
          <w:rFonts w:ascii="Times New Roman" w:hAnsi="Times New Roman" w:cs="Times New Roman"/>
          <w:sz w:val="24"/>
          <w:szCs w:val="24"/>
        </w:rPr>
        <w:t xml:space="preserve">» на </w:t>
      </w:r>
      <w:r w:rsidR="00DD335E" w:rsidRPr="00332B0B">
        <w:rPr>
          <w:rFonts w:ascii="Times New Roman" w:hAnsi="Times New Roman" w:cs="Times New Roman"/>
          <w:sz w:val="24"/>
          <w:szCs w:val="24"/>
        </w:rPr>
        <w:t>25,6</w:t>
      </w:r>
      <w:r w:rsidR="001A06F2" w:rsidRPr="00332B0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D335E" w:rsidRPr="00332B0B">
        <w:rPr>
          <w:rFonts w:ascii="Times New Roman" w:hAnsi="Times New Roman" w:cs="Times New Roman"/>
          <w:sz w:val="24"/>
          <w:szCs w:val="24"/>
        </w:rPr>
        <w:t>42,7</w:t>
      </w:r>
      <w:r w:rsidR="001A06F2" w:rsidRPr="00332B0B">
        <w:rPr>
          <w:rFonts w:ascii="Times New Roman" w:hAnsi="Times New Roman" w:cs="Times New Roman"/>
          <w:sz w:val="24"/>
          <w:szCs w:val="24"/>
        </w:rPr>
        <w:t>%;</w:t>
      </w:r>
    </w:p>
    <w:p w:rsidR="0068364B" w:rsidRPr="00332B0B" w:rsidRDefault="00082E69" w:rsidP="00DD335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ab/>
      </w:r>
    </w:p>
    <w:p w:rsidR="0068364B" w:rsidRPr="00332B0B" w:rsidRDefault="0068364B" w:rsidP="00683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sz w:val="24"/>
          <w:szCs w:val="24"/>
        </w:rPr>
        <w:t xml:space="preserve"> В 20</w:t>
      </w:r>
      <w:r w:rsidR="004059F3" w:rsidRPr="00332B0B">
        <w:rPr>
          <w:rFonts w:ascii="Times New Roman" w:hAnsi="Times New Roman"/>
          <w:sz w:val="24"/>
          <w:szCs w:val="24"/>
        </w:rPr>
        <w:t>21</w:t>
      </w:r>
      <w:r w:rsidRPr="00332B0B">
        <w:rPr>
          <w:rFonts w:ascii="Times New Roman" w:hAnsi="Times New Roman"/>
          <w:sz w:val="24"/>
          <w:szCs w:val="24"/>
        </w:rPr>
        <w:t xml:space="preserve"> году в общей сумме расходов бюджета сельского поселения «</w:t>
      </w:r>
      <w:proofErr w:type="spellStart"/>
      <w:r w:rsidRPr="00332B0B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32B0B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удельный вес расходов распределен следующим образом:</w:t>
      </w:r>
    </w:p>
    <w:p w:rsidR="0068364B" w:rsidRPr="00332B0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="005563BC" w:rsidRPr="00332B0B">
        <w:rPr>
          <w:rFonts w:ascii="Times New Roman" w:hAnsi="Times New Roman"/>
          <w:b/>
          <w:sz w:val="24"/>
          <w:szCs w:val="24"/>
        </w:rPr>
        <w:t xml:space="preserve"> </w:t>
      </w:r>
      <w:r w:rsidR="00E9743D" w:rsidRPr="00332B0B">
        <w:rPr>
          <w:rFonts w:ascii="Times New Roman" w:hAnsi="Times New Roman"/>
          <w:sz w:val="24"/>
          <w:szCs w:val="24"/>
        </w:rPr>
        <w:t>прогнозируемы</w:t>
      </w:r>
      <w:r w:rsidR="002D2BB3" w:rsidRPr="00332B0B">
        <w:rPr>
          <w:rFonts w:ascii="Times New Roman" w:hAnsi="Times New Roman"/>
          <w:sz w:val="24"/>
          <w:szCs w:val="24"/>
        </w:rPr>
        <w:t xml:space="preserve">й объем </w:t>
      </w:r>
      <w:r w:rsidR="00E9743D" w:rsidRPr="00332B0B">
        <w:rPr>
          <w:rFonts w:ascii="Times New Roman" w:hAnsi="Times New Roman"/>
          <w:sz w:val="24"/>
          <w:szCs w:val="24"/>
        </w:rPr>
        <w:t>расход</w:t>
      </w:r>
      <w:r w:rsidR="002D2BB3" w:rsidRPr="00332B0B">
        <w:rPr>
          <w:rFonts w:ascii="Times New Roman" w:hAnsi="Times New Roman"/>
          <w:sz w:val="24"/>
          <w:szCs w:val="24"/>
        </w:rPr>
        <w:t>ов</w:t>
      </w:r>
      <w:r w:rsidR="00E9743D" w:rsidRPr="00332B0B">
        <w:rPr>
          <w:rFonts w:ascii="Times New Roman" w:hAnsi="Times New Roman"/>
          <w:sz w:val="24"/>
          <w:szCs w:val="24"/>
        </w:rPr>
        <w:t xml:space="preserve"> состав</w:t>
      </w:r>
      <w:r w:rsidR="009E7F9E" w:rsidRPr="00332B0B">
        <w:rPr>
          <w:rFonts w:ascii="Times New Roman" w:hAnsi="Times New Roman"/>
          <w:sz w:val="24"/>
          <w:szCs w:val="24"/>
        </w:rPr>
        <w:t>ит</w:t>
      </w:r>
      <w:r w:rsidR="005563BC" w:rsidRPr="00332B0B">
        <w:rPr>
          <w:rFonts w:ascii="Times New Roman" w:hAnsi="Times New Roman"/>
          <w:sz w:val="24"/>
          <w:szCs w:val="24"/>
        </w:rPr>
        <w:t xml:space="preserve"> </w:t>
      </w:r>
      <w:r w:rsidR="00DD335E" w:rsidRPr="00332B0B">
        <w:rPr>
          <w:rFonts w:ascii="Times New Roman" w:hAnsi="Times New Roman"/>
          <w:b/>
          <w:sz w:val="24"/>
          <w:szCs w:val="24"/>
        </w:rPr>
        <w:t>15 737,4</w:t>
      </w:r>
      <w:r w:rsidRPr="00332B0B">
        <w:rPr>
          <w:rFonts w:ascii="Times New Roman" w:hAnsi="Times New Roman"/>
          <w:b/>
          <w:sz w:val="24"/>
          <w:szCs w:val="24"/>
        </w:rPr>
        <w:t xml:space="preserve"> тыс. </w:t>
      </w:r>
      <w:r w:rsidR="002D7A82" w:rsidRPr="00332B0B">
        <w:rPr>
          <w:rFonts w:ascii="Times New Roman" w:hAnsi="Times New Roman"/>
          <w:b/>
          <w:sz w:val="24"/>
          <w:szCs w:val="24"/>
        </w:rPr>
        <w:t>рублей</w:t>
      </w:r>
      <w:r w:rsidRPr="00332B0B">
        <w:rPr>
          <w:rFonts w:ascii="Times New Roman" w:hAnsi="Times New Roman"/>
          <w:b/>
          <w:sz w:val="24"/>
          <w:szCs w:val="24"/>
        </w:rPr>
        <w:t>,</w:t>
      </w:r>
      <w:r w:rsidRPr="00332B0B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DD335E" w:rsidRPr="00332B0B">
        <w:rPr>
          <w:rFonts w:ascii="Times New Roman" w:hAnsi="Times New Roman"/>
          <w:sz w:val="24"/>
          <w:szCs w:val="24"/>
        </w:rPr>
        <w:t>32,0</w:t>
      </w:r>
      <w:r w:rsidRPr="00332B0B">
        <w:rPr>
          <w:rFonts w:ascii="Times New Roman" w:hAnsi="Times New Roman"/>
          <w:sz w:val="24"/>
          <w:szCs w:val="24"/>
        </w:rPr>
        <w:t xml:space="preserve">%. </w:t>
      </w:r>
    </w:p>
    <w:p w:rsidR="0068364B" w:rsidRPr="00332B0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68364B" w:rsidRPr="00332B0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sz w:val="24"/>
          <w:szCs w:val="24"/>
        </w:rPr>
        <w:t xml:space="preserve">0102 функционирование высшего должностного лица субъекта РФ </w:t>
      </w:r>
      <w:r w:rsidR="00F95AFE" w:rsidRPr="00332B0B">
        <w:rPr>
          <w:rFonts w:ascii="Times New Roman" w:hAnsi="Times New Roman"/>
          <w:sz w:val="24"/>
          <w:szCs w:val="24"/>
        </w:rPr>
        <w:t xml:space="preserve"> </w:t>
      </w:r>
      <w:r w:rsidRPr="00332B0B">
        <w:rPr>
          <w:rFonts w:ascii="Times New Roman" w:hAnsi="Times New Roman"/>
          <w:sz w:val="24"/>
          <w:szCs w:val="24"/>
        </w:rPr>
        <w:t xml:space="preserve">–  </w:t>
      </w:r>
      <w:r w:rsidR="00DD335E" w:rsidRPr="00332B0B">
        <w:rPr>
          <w:rFonts w:ascii="Times New Roman" w:hAnsi="Times New Roman"/>
          <w:sz w:val="24"/>
          <w:szCs w:val="24"/>
        </w:rPr>
        <w:t>1 861,0</w:t>
      </w:r>
      <w:r w:rsidRPr="00332B0B">
        <w:rPr>
          <w:rFonts w:ascii="Times New Roman" w:hAnsi="Times New Roman"/>
          <w:sz w:val="24"/>
          <w:szCs w:val="24"/>
        </w:rPr>
        <w:t xml:space="preserve"> тыс. </w:t>
      </w:r>
      <w:r w:rsidR="002D7A82" w:rsidRPr="00332B0B">
        <w:rPr>
          <w:rFonts w:ascii="Times New Roman" w:hAnsi="Times New Roman"/>
          <w:sz w:val="24"/>
          <w:szCs w:val="24"/>
        </w:rPr>
        <w:t>рублей</w:t>
      </w:r>
      <w:r w:rsidRPr="00332B0B">
        <w:rPr>
          <w:rFonts w:ascii="Times New Roman" w:hAnsi="Times New Roman"/>
          <w:sz w:val="24"/>
          <w:szCs w:val="24"/>
        </w:rPr>
        <w:t>;</w:t>
      </w:r>
    </w:p>
    <w:p w:rsidR="00F95AFE" w:rsidRPr="00332B0B" w:rsidRDefault="00F95AFE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sz w:val="24"/>
          <w:szCs w:val="24"/>
        </w:rPr>
        <w:t>0103 функционирование законодательных (представительных органов государственной власти и представительных органов муниципальных образований – 423,4 тыс. рублей;</w:t>
      </w:r>
    </w:p>
    <w:p w:rsidR="0068364B" w:rsidRPr="00332B0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sz w:val="24"/>
          <w:szCs w:val="24"/>
        </w:rPr>
        <w:t xml:space="preserve">0104 функционирование местных администраций – </w:t>
      </w:r>
      <w:r w:rsidR="00F95AFE" w:rsidRPr="00332B0B">
        <w:rPr>
          <w:rFonts w:ascii="Times New Roman" w:hAnsi="Times New Roman"/>
          <w:sz w:val="24"/>
          <w:szCs w:val="24"/>
        </w:rPr>
        <w:t>9 271,6</w:t>
      </w:r>
      <w:r w:rsidRPr="00332B0B">
        <w:rPr>
          <w:rFonts w:ascii="Times New Roman" w:hAnsi="Times New Roman"/>
          <w:sz w:val="24"/>
          <w:szCs w:val="24"/>
        </w:rPr>
        <w:t xml:space="preserve"> тыс. </w:t>
      </w:r>
      <w:r w:rsidR="002D7A82" w:rsidRPr="00332B0B">
        <w:rPr>
          <w:rFonts w:ascii="Times New Roman" w:hAnsi="Times New Roman"/>
          <w:sz w:val="24"/>
          <w:szCs w:val="24"/>
        </w:rPr>
        <w:t>рублей</w:t>
      </w:r>
      <w:r w:rsidRPr="00332B0B">
        <w:rPr>
          <w:rFonts w:ascii="Times New Roman" w:hAnsi="Times New Roman"/>
          <w:sz w:val="24"/>
          <w:szCs w:val="24"/>
        </w:rPr>
        <w:t>;</w:t>
      </w:r>
    </w:p>
    <w:p w:rsidR="0068364B" w:rsidRPr="00332B0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F95AFE" w:rsidRPr="00332B0B">
        <w:rPr>
          <w:rFonts w:ascii="Times New Roman" w:hAnsi="Times New Roman"/>
          <w:sz w:val="24"/>
          <w:szCs w:val="24"/>
        </w:rPr>
        <w:t>10,0</w:t>
      </w:r>
      <w:r w:rsidRPr="00332B0B">
        <w:rPr>
          <w:rFonts w:ascii="Times New Roman" w:hAnsi="Times New Roman"/>
          <w:sz w:val="24"/>
          <w:szCs w:val="24"/>
        </w:rPr>
        <w:t xml:space="preserve"> тыс. </w:t>
      </w:r>
      <w:r w:rsidR="002D7A82" w:rsidRPr="00332B0B">
        <w:rPr>
          <w:rFonts w:ascii="Times New Roman" w:hAnsi="Times New Roman"/>
          <w:sz w:val="24"/>
          <w:szCs w:val="24"/>
        </w:rPr>
        <w:t>рублей</w:t>
      </w:r>
      <w:r w:rsidRPr="00332B0B">
        <w:rPr>
          <w:rFonts w:ascii="Times New Roman" w:hAnsi="Times New Roman"/>
          <w:sz w:val="24"/>
          <w:szCs w:val="24"/>
        </w:rPr>
        <w:t>;</w:t>
      </w:r>
    </w:p>
    <w:p w:rsidR="0068364B" w:rsidRPr="00332B0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sz w:val="24"/>
          <w:szCs w:val="24"/>
        </w:rPr>
        <w:t>011</w:t>
      </w:r>
      <w:r w:rsidR="00E9743D" w:rsidRPr="00332B0B">
        <w:rPr>
          <w:rFonts w:ascii="Times New Roman" w:hAnsi="Times New Roman"/>
          <w:sz w:val="24"/>
          <w:szCs w:val="24"/>
        </w:rPr>
        <w:t>1</w:t>
      </w:r>
      <w:r w:rsidR="00656C07" w:rsidRPr="00332B0B">
        <w:rPr>
          <w:rFonts w:ascii="Times New Roman" w:hAnsi="Times New Roman"/>
          <w:sz w:val="24"/>
          <w:szCs w:val="24"/>
        </w:rPr>
        <w:t xml:space="preserve"> </w:t>
      </w:r>
      <w:r w:rsidR="00E9743D" w:rsidRPr="00332B0B">
        <w:rPr>
          <w:rFonts w:ascii="Times New Roman" w:hAnsi="Times New Roman"/>
          <w:sz w:val="24"/>
          <w:szCs w:val="24"/>
        </w:rPr>
        <w:t>резервный фонд местной администрации</w:t>
      </w:r>
      <w:r w:rsidRPr="00332B0B">
        <w:rPr>
          <w:rFonts w:ascii="Times New Roman" w:hAnsi="Times New Roman"/>
          <w:sz w:val="24"/>
          <w:szCs w:val="24"/>
        </w:rPr>
        <w:t xml:space="preserve"> – </w:t>
      </w:r>
      <w:r w:rsidR="00F95AFE" w:rsidRPr="00332B0B">
        <w:rPr>
          <w:rFonts w:ascii="Times New Roman" w:hAnsi="Times New Roman"/>
          <w:sz w:val="24"/>
          <w:szCs w:val="24"/>
        </w:rPr>
        <w:t>50,0</w:t>
      </w:r>
      <w:r w:rsidRPr="00332B0B">
        <w:rPr>
          <w:rFonts w:ascii="Times New Roman" w:hAnsi="Times New Roman"/>
          <w:sz w:val="24"/>
          <w:szCs w:val="24"/>
        </w:rPr>
        <w:t xml:space="preserve"> тыс. </w:t>
      </w:r>
      <w:r w:rsidR="002D7A82" w:rsidRPr="00332B0B">
        <w:rPr>
          <w:rFonts w:ascii="Times New Roman" w:hAnsi="Times New Roman"/>
          <w:sz w:val="24"/>
          <w:szCs w:val="24"/>
        </w:rPr>
        <w:t>рублей</w:t>
      </w:r>
      <w:r w:rsidR="00F95AFE" w:rsidRPr="00332B0B">
        <w:rPr>
          <w:rFonts w:ascii="Times New Roman" w:hAnsi="Times New Roman"/>
          <w:sz w:val="24"/>
          <w:szCs w:val="24"/>
        </w:rPr>
        <w:t>;</w:t>
      </w:r>
    </w:p>
    <w:p w:rsidR="00F95AFE" w:rsidRPr="00332B0B" w:rsidRDefault="00F95AFE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sz w:val="24"/>
          <w:szCs w:val="24"/>
        </w:rPr>
        <w:t xml:space="preserve">0113 другие общегосударственные вопросы </w:t>
      </w:r>
      <w:r w:rsidR="001055A6" w:rsidRPr="00332B0B">
        <w:rPr>
          <w:rFonts w:ascii="Times New Roman" w:hAnsi="Times New Roman"/>
          <w:sz w:val="24"/>
          <w:szCs w:val="24"/>
        </w:rPr>
        <w:t>– 4 121,4 тыс. рублей.</w:t>
      </w:r>
    </w:p>
    <w:p w:rsidR="005471C2" w:rsidRPr="00332B0B" w:rsidRDefault="005471C2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64B" w:rsidRPr="00332B0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32B0B">
        <w:rPr>
          <w:rFonts w:ascii="Times New Roman" w:hAnsi="Times New Roman"/>
          <w:b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="009E7F9E" w:rsidRPr="00332B0B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F95AFE" w:rsidRPr="00332B0B">
        <w:rPr>
          <w:rFonts w:ascii="Times New Roman" w:hAnsi="Times New Roman"/>
          <w:b/>
          <w:sz w:val="24"/>
          <w:szCs w:val="24"/>
        </w:rPr>
        <w:t>140,0</w:t>
      </w:r>
      <w:r w:rsidR="009E7F9E" w:rsidRPr="00332B0B">
        <w:rPr>
          <w:rFonts w:ascii="Times New Roman" w:hAnsi="Times New Roman"/>
          <w:b/>
          <w:sz w:val="24"/>
          <w:szCs w:val="24"/>
        </w:rPr>
        <w:t xml:space="preserve"> тыс. </w:t>
      </w:r>
      <w:r w:rsidR="002D7A82" w:rsidRPr="00332B0B">
        <w:rPr>
          <w:rFonts w:ascii="Times New Roman" w:hAnsi="Times New Roman"/>
          <w:b/>
          <w:sz w:val="24"/>
          <w:szCs w:val="24"/>
        </w:rPr>
        <w:t>рублей</w:t>
      </w:r>
      <w:r w:rsidR="00CC2C2E" w:rsidRPr="00332B0B">
        <w:rPr>
          <w:rFonts w:ascii="Times New Roman" w:hAnsi="Times New Roman"/>
          <w:b/>
          <w:sz w:val="24"/>
          <w:szCs w:val="24"/>
        </w:rPr>
        <w:t>.</w:t>
      </w:r>
      <w:r w:rsidRPr="00332B0B">
        <w:rPr>
          <w:rFonts w:ascii="Times New Roman" w:hAnsi="Times New Roman"/>
          <w:sz w:val="24"/>
          <w:szCs w:val="24"/>
        </w:rPr>
        <w:t xml:space="preserve"> Удельный вес расходов составил </w:t>
      </w:r>
      <w:r w:rsidR="00F95AFE" w:rsidRPr="00332B0B">
        <w:rPr>
          <w:rFonts w:ascii="Times New Roman" w:hAnsi="Times New Roman"/>
          <w:sz w:val="24"/>
          <w:szCs w:val="24"/>
        </w:rPr>
        <w:t>0,3</w:t>
      </w:r>
      <w:r w:rsidRPr="00332B0B">
        <w:rPr>
          <w:rFonts w:ascii="Times New Roman" w:hAnsi="Times New Roman"/>
          <w:sz w:val="24"/>
          <w:szCs w:val="24"/>
        </w:rPr>
        <w:t xml:space="preserve">%. </w:t>
      </w:r>
      <w:r w:rsidR="00F875CA" w:rsidRPr="00332B0B">
        <w:rPr>
          <w:rFonts w:ascii="Times New Roman" w:hAnsi="Times New Roman"/>
          <w:sz w:val="24"/>
          <w:szCs w:val="24"/>
        </w:rPr>
        <w:t xml:space="preserve">По данному разделу </w:t>
      </w:r>
      <w:r w:rsidR="00F55498" w:rsidRPr="00332B0B">
        <w:rPr>
          <w:rFonts w:ascii="Times New Roman" w:hAnsi="Times New Roman"/>
          <w:sz w:val="24"/>
          <w:szCs w:val="24"/>
        </w:rPr>
        <w:t>предусмотрены</w:t>
      </w:r>
      <w:r w:rsidR="00A665B0"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 расходы</w:t>
      </w:r>
      <w:r w:rsidR="00F55498"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 на</w:t>
      </w:r>
      <w:r w:rsidR="00F875CA"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55498"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выполнение </w:t>
      </w:r>
      <w:r w:rsidR="00F95AFE" w:rsidRPr="00332B0B">
        <w:rPr>
          <w:rFonts w:ascii="Times New Roman" w:hAnsi="Times New Roman" w:cs="Times New Roman"/>
          <w:sz w:val="24"/>
          <w:szCs w:val="24"/>
          <w:lang w:bidi="ru-RU"/>
        </w:rPr>
        <w:t>мероприятий по профилактике правонарушений, профилактике экстремизма, терроризма.</w:t>
      </w:r>
    </w:p>
    <w:p w:rsidR="005471C2" w:rsidRPr="00332B0B" w:rsidRDefault="005471C2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64B" w:rsidRPr="00332B0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  <w:r w:rsidR="00541758" w:rsidRPr="00332B0B">
        <w:rPr>
          <w:rFonts w:ascii="Times New Roman" w:hAnsi="Times New Roman"/>
          <w:b/>
          <w:sz w:val="24"/>
          <w:szCs w:val="24"/>
        </w:rPr>
        <w:t xml:space="preserve"> </w:t>
      </w:r>
      <w:r w:rsidR="00A665B0" w:rsidRPr="00332B0B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F95AFE" w:rsidRPr="00332B0B">
        <w:rPr>
          <w:rFonts w:ascii="Times New Roman" w:hAnsi="Times New Roman"/>
          <w:b/>
          <w:sz w:val="24"/>
          <w:szCs w:val="24"/>
        </w:rPr>
        <w:t>5 546,6</w:t>
      </w:r>
      <w:r w:rsidR="00A665B0" w:rsidRPr="00332B0B">
        <w:rPr>
          <w:rFonts w:ascii="Times New Roman" w:hAnsi="Times New Roman"/>
          <w:b/>
          <w:sz w:val="24"/>
          <w:szCs w:val="24"/>
        </w:rPr>
        <w:t xml:space="preserve"> тыс. </w:t>
      </w:r>
      <w:r w:rsidR="002D7A82" w:rsidRPr="00332B0B">
        <w:rPr>
          <w:rFonts w:ascii="Times New Roman" w:hAnsi="Times New Roman"/>
          <w:b/>
          <w:sz w:val="24"/>
          <w:szCs w:val="24"/>
        </w:rPr>
        <w:t>рублей</w:t>
      </w:r>
      <w:r w:rsidRPr="00332B0B">
        <w:rPr>
          <w:rFonts w:ascii="Times New Roman" w:hAnsi="Times New Roman"/>
          <w:b/>
          <w:sz w:val="24"/>
          <w:szCs w:val="24"/>
        </w:rPr>
        <w:t>,</w:t>
      </w:r>
      <w:r w:rsidRPr="00332B0B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F95AFE" w:rsidRPr="00332B0B">
        <w:rPr>
          <w:rFonts w:ascii="Times New Roman" w:hAnsi="Times New Roman"/>
          <w:sz w:val="24"/>
          <w:szCs w:val="24"/>
        </w:rPr>
        <w:t>11,3</w:t>
      </w:r>
      <w:r w:rsidRPr="00332B0B">
        <w:rPr>
          <w:rFonts w:ascii="Times New Roman" w:hAnsi="Times New Roman"/>
          <w:sz w:val="24"/>
          <w:szCs w:val="24"/>
        </w:rPr>
        <w:t xml:space="preserve"> %. Основные направления расходования средств по данному разделу, следующие:</w:t>
      </w:r>
    </w:p>
    <w:p w:rsidR="00F95308" w:rsidRPr="00332B0B" w:rsidRDefault="0068364B" w:rsidP="00F9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sz w:val="24"/>
          <w:szCs w:val="24"/>
        </w:rPr>
        <w:t xml:space="preserve">0409 дорожное хозяйство (дорожные фонды) – </w:t>
      </w:r>
      <w:r w:rsidR="00F95AFE" w:rsidRPr="00332B0B">
        <w:rPr>
          <w:rFonts w:ascii="Times New Roman" w:hAnsi="Times New Roman"/>
          <w:sz w:val="24"/>
          <w:szCs w:val="24"/>
        </w:rPr>
        <w:t>4 737,6</w:t>
      </w:r>
      <w:r w:rsidRPr="00332B0B">
        <w:rPr>
          <w:rFonts w:ascii="Times New Roman" w:hAnsi="Times New Roman"/>
          <w:sz w:val="24"/>
          <w:szCs w:val="24"/>
        </w:rPr>
        <w:t xml:space="preserve"> тыс. </w:t>
      </w:r>
      <w:r w:rsidR="002D7A82" w:rsidRPr="00332B0B">
        <w:rPr>
          <w:rFonts w:ascii="Times New Roman" w:hAnsi="Times New Roman"/>
          <w:sz w:val="24"/>
          <w:szCs w:val="24"/>
        </w:rPr>
        <w:t>рублей</w:t>
      </w:r>
      <w:r w:rsidR="00F95308" w:rsidRPr="00332B0B">
        <w:rPr>
          <w:rFonts w:ascii="Times New Roman" w:hAnsi="Times New Roman"/>
          <w:sz w:val="24"/>
          <w:szCs w:val="24"/>
        </w:rPr>
        <w:t xml:space="preserve">, </w:t>
      </w:r>
      <w:r w:rsidR="00F95308" w:rsidRPr="00332B0B">
        <w:rPr>
          <w:rFonts w:ascii="Times New Roman" w:hAnsi="Times New Roman" w:cs="Times New Roman"/>
          <w:sz w:val="24"/>
          <w:szCs w:val="24"/>
          <w:lang w:bidi="ru-RU"/>
        </w:rPr>
        <w:t>планируется выпол</w:t>
      </w:r>
      <w:r w:rsidR="001C04FF" w:rsidRPr="00332B0B">
        <w:rPr>
          <w:rFonts w:ascii="Times New Roman" w:hAnsi="Times New Roman" w:cs="Times New Roman"/>
          <w:sz w:val="24"/>
          <w:szCs w:val="24"/>
          <w:lang w:bidi="ru-RU"/>
        </w:rPr>
        <w:t>нение муниципальной программы «П</w:t>
      </w:r>
      <w:r w:rsidR="00F95308" w:rsidRPr="00332B0B">
        <w:rPr>
          <w:rFonts w:ascii="Times New Roman" w:hAnsi="Times New Roman" w:cs="Times New Roman"/>
          <w:sz w:val="24"/>
          <w:szCs w:val="24"/>
          <w:lang w:bidi="ru-RU"/>
        </w:rPr>
        <w:t>овышение безопасности дорожного движения в городском поселении «Поселок Беркакит» Нерюнгринского района на 2020-2022 годы», содержание дорог и внутриквартальных проездов, капитальный ремонт автомобильных дорог. Содержание поселкового землеустроителя.</w:t>
      </w:r>
    </w:p>
    <w:p w:rsidR="0068364B" w:rsidRPr="00332B0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32B0B">
        <w:rPr>
          <w:rFonts w:ascii="Times New Roman" w:hAnsi="Times New Roman"/>
          <w:sz w:val="24"/>
          <w:szCs w:val="24"/>
        </w:rPr>
        <w:t xml:space="preserve">0412 </w:t>
      </w:r>
      <w:r w:rsidR="00FD6CE5" w:rsidRPr="00332B0B">
        <w:rPr>
          <w:rFonts w:ascii="Times New Roman" w:hAnsi="Times New Roman"/>
          <w:sz w:val="24"/>
          <w:szCs w:val="24"/>
        </w:rPr>
        <w:t xml:space="preserve"> </w:t>
      </w:r>
      <w:r w:rsidRPr="00332B0B">
        <w:rPr>
          <w:rFonts w:ascii="Times New Roman" w:hAnsi="Times New Roman"/>
          <w:sz w:val="24"/>
          <w:szCs w:val="24"/>
        </w:rPr>
        <w:t xml:space="preserve">другие вопросы в области национальной экономики – </w:t>
      </w:r>
      <w:r w:rsidR="00CD0495" w:rsidRPr="00332B0B">
        <w:rPr>
          <w:rFonts w:ascii="Times New Roman" w:hAnsi="Times New Roman"/>
          <w:sz w:val="24"/>
          <w:szCs w:val="24"/>
        </w:rPr>
        <w:t>510,5</w:t>
      </w:r>
      <w:r w:rsidRPr="00332B0B">
        <w:rPr>
          <w:rFonts w:ascii="Times New Roman" w:hAnsi="Times New Roman"/>
          <w:sz w:val="24"/>
          <w:szCs w:val="24"/>
        </w:rPr>
        <w:t xml:space="preserve"> тыс. </w:t>
      </w:r>
      <w:r w:rsidR="002D7A82" w:rsidRPr="00332B0B">
        <w:rPr>
          <w:rFonts w:ascii="Times New Roman" w:hAnsi="Times New Roman"/>
          <w:sz w:val="24"/>
          <w:szCs w:val="24"/>
        </w:rPr>
        <w:t>рублей</w:t>
      </w:r>
      <w:r w:rsidR="00CD0495" w:rsidRPr="00332B0B">
        <w:rPr>
          <w:rFonts w:ascii="Times New Roman" w:hAnsi="Times New Roman"/>
          <w:sz w:val="24"/>
          <w:szCs w:val="24"/>
        </w:rPr>
        <w:t xml:space="preserve">, в том числе  </w:t>
      </w:r>
      <w:r w:rsidR="00A665B0"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межбюджетные трансферты на осуществление </w:t>
      </w:r>
      <w:r w:rsidR="00F95308" w:rsidRPr="00332B0B">
        <w:rPr>
          <w:rFonts w:ascii="Times New Roman" w:hAnsi="Times New Roman" w:cs="Times New Roman"/>
          <w:sz w:val="24"/>
          <w:szCs w:val="24"/>
          <w:lang w:bidi="ru-RU"/>
        </w:rPr>
        <w:t>расходных обязательств ОМСУ в части полномочий по решению вопросов местного значения, переданных в соответствии с заключенным между органом местного самоуправления муниципального района и поселения соглашением.</w:t>
      </w:r>
    </w:p>
    <w:p w:rsidR="00A925DB" w:rsidRPr="00332B0B" w:rsidRDefault="00A925D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364B" w:rsidRPr="00332B0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b/>
          <w:sz w:val="24"/>
          <w:szCs w:val="24"/>
        </w:rPr>
        <w:t xml:space="preserve">раздел 0500 «Жилищно-коммунальное хозяйство» </w:t>
      </w:r>
      <w:r w:rsidR="00A665B0" w:rsidRPr="00332B0B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A925DB" w:rsidRPr="00332B0B">
        <w:rPr>
          <w:rFonts w:ascii="Times New Roman" w:hAnsi="Times New Roman"/>
          <w:b/>
          <w:sz w:val="24"/>
          <w:szCs w:val="24"/>
        </w:rPr>
        <w:t>7 541,1</w:t>
      </w:r>
      <w:r w:rsidRPr="00332B0B">
        <w:rPr>
          <w:rFonts w:ascii="Times New Roman" w:hAnsi="Times New Roman"/>
          <w:b/>
          <w:sz w:val="24"/>
          <w:szCs w:val="24"/>
        </w:rPr>
        <w:t xml:space="preserve"> тыс. </w:t>
      </w:r>
      <w:r w:rsidR="002D7A82" w:rsidRPr="00332B0B">
        <w:rPr>
          <w:rFonts w:ascii="Times New Roman" w:hAnsi="Times New Roman"/>
          <w:b/>
          <w:sz w:val="24"/>
          <w:szCs w:val="24"/>
        </w:rPr>
        <w:t>рублей</w:t>
      </w:r>
      <w:r w:rsidR="00CC2C2E" w:rsidRPr="00332B0B">
        <w:rPr>
          <w:rFonts w:ascii="Times New Roman" w:hAnsi="Times New Roman"/>
          <w:b/>
          <w:sz w:val="24"/>
          <w:szCs w:val="24"/>
        </w:rPr>
        <w:t>,</w:t>
      </w:r>
      <w:r w:rsidR="00CC2C2E" w:rsidRPr="00332B0B">
        <w:rPr>
          <w:rFonts w:ascii="Times New Roman" w:hAnsi="Times New Roman"/>
          <w:sz w:val="24"/>
          <w:szCs w:val="24"/>
        </w:rPr>
        <w:t xml:space="preserve"> в общей сумме расходов</w:t>
      </w:r>
      <w:r w:rsidRPr="00332B0B">
        <w:rPr>
          <w:rFonts w:ascii="Times New Roman" w:hAnsi="Times New Roman"/>
          <w:sz w:val="24"/>
          <w:szCs w:val="24"/>
        </w:rPr>
        <w:t xml:space="preserve"> удельный вес расходов на жилищно-коммунальное хозяйство составляет </w:t>
      </w:r>
      <w:r w:rsidR="00A925DB" w:rsidRPr="00332B0B">
        <w:rPr>
          <w:rFonts w:ascii="Times New Roman" w:hAnsi="Times New Roman"/>
          <w:sz w:val="24"/>
          <w:szCs w:val="24"/>
        </w:rPr>
        <w:t>15,3</w:t>
      </w:r>
      <w:r w:rsidRPr="00332B0B">
        <w:rPr>
          <w:rFonts w:ascii="Times New Roman" w:hAnsi="Times New Roman"/>
          <w:sz w:val="24"/>
          <w:szCs w:val="24"/>
        </w:rPr>
        <w:t xml:space="preserve"> %.</w:t>
      </w:r>
    </w:p>
    <w:p w:rsidR="0068364B" w:rsidRPr="00332B0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68364B" w:rsidRPr="00332B0B" w:rsidRDefault="00CD0495" w:rsidP="003F3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sz w:val="24"/>
          <w:szCs w:val="24"/>
        </w:rPr>
        <w:t xml:space="preserve">0501 </w:t>
      </w:r>
      <w:r w:rsidR="0068364B" w:rsidRPr="00332B0B">
        <w:rPr>
          <w:rFonts w:ascii="Times New Roman" w:hAnsi="Times New Roman"/>
          <w:sz w:val="24"/>
          <w:szCs w:val="24"/>
        </w:rPr>
        <w:t>жилищное хозяйство (</w:t>
      </w:r>
      <w:r w:rsidR="007743AC" w:rsidRPr="00332B0B">
        <w:rPr>
          <w:rFonts w:ascii="Times New Roman" w:hAnsi="Times New Roman"/>
          <w:sz w:val="24"/>
          <w:szCs w:val="24"/>
        </w:rPr>
        <w:t>расходы по жилищному хозяйству, содержание пожарных гидрантов и техническое обслуживание пожарной сигнализации в семьях с социально опасным положением</w:t>
      </w:r>
      <w:r w:rsidR="008B1A9B" w:rsidRPr="00332B0B">
        <w:rPr>
          <w:rFonts w:ascii="Times New Roman" w:hAnsi="Times New Roman"/>
          <w:sz w:val="24"/>
          <w:szCs w:val="24"/>
        </w:rPr>
        <w:t xml:space="preserve">)  на сумму </w:t>
      </w:r>
      <w:r w:rsidR="007743AC" w:rsidRPr="00332B0B">
        <w:rPr>
          <w:rFonts w:ascii="Times New Roman" w:hAnsi="Times New Roman"/>
          <w:sz w:val="24"/>
          <w:szCs w:val="24"/>
        </w:rPr>
        <w:t>2 065,8</w:t>
      </w:r>
      <w:r w:rsidR="0068364B" w:rsidRPr="00332B0B">
        <w:rPr>
          <w:rFonts w:ascii="Times New Roman" w:hAnsi="Times New Roman"/>
          <w:sz w:val="24"/>
          <w:szCs w:val="24"/>
        </w:rPr>
        <w:t xml:space="preserve"> тыс. </w:t>
      </w:r>
      <w:r w:rsidR="002D7A82" w:rsidRPr="00332B0B">
        <w:rPr>
          <w:rFonts w:ascii="Times New Roman" w:hAnsi="Times New Roman"/>
          <w:sz w:val="24"/>
          <w:szCs w:val="24"/>
        </w:rPr>
        <w:t>рублей</w:t>
      </w:r>
      <w:r w:rsidR="006839BD" w:rsidRPr="00332B0B">
        <w:rPr>
          <w:rFonts w:ascii="Times New Roman" w:hAnsi="Times New Roman"/>
          <w:sz w:val="24"/>
          <w:szCs w:val="24"/>
        </w:rPr>
        <w:t xml:space="preserve">. </w:t>
      </w:r>
    </w:p>
    <w:p w:rsidR="007743AC" w:rsidRPr="00332B0B" w:rsidRDefault="007743AC" w:rsidP="003F3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sz w:val="24"/>
          <w:szCs w:val="24"/>
        </w:rPr>
        <w:t xml:space="preserve">0502 коммунальное хозяйство (меры социальной поддержки многодетных семей земельными участками, </w:t>
      </w:r>
      <w:r w:rsidR="001055A6" w:rsidRPr="00332B0B">
        <w:rPr>
          <w:rFonts w:ascii="Times New Roman" w:hAnsi="Times New Roman"/>
          <w:sz w:val="24"/>
          <w:szCs w:val="24"/>
        </w:rPr>
        <w:t>изменение схемы теплоснабжения) на сумму 1 214,2 тыс. рублей;</w:t>
      </w:r>
    </w:p>
    <w:p w:rsidR="0068364B" w:rsidRPr="00332B0B" w:rsidRDefault="0068364B" w:rsidP="009524AC">
      <w:pPr>
        <w:pStyle w:val="2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32B0B">
        <w:rPr>
          <w:rFonts w:ascii="Times New Roman" w:hAnsi="Times New Roman"/>
          <w:sz w:val="24"/>
          <w:szCs w:val="24"/>
        </w:rPr>
        <w:t xml:space="preserve">0503 </w:t>
      </w:r>
      <w:r w:rsidR="00CD0495" w:rsidRPr="00332B0B">
        <w:rPr>
          <w:rFonts w:ascii="Times New Roman" w:hAnsi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благоустройство (</w:t>
      </w:r>
      <w:r w:rsidR="007743AC" w:rsidRPr="00332B0B">
        <w:rPr>
          <w:rFonts w:ascii="Times New Roman" w:hAnsi="Times New Roman" w:cs="Times New Roman"/>
          <w:sz w:val="24"/>
          <w:szCs w:val="24"/>
          <w:lang w:bidi="ru-RU"/>
        </w:rPr>
        <w:t>сбор и вывоз трупов на территории поселения, содержание и электроснабжение уличного освещения, проведение конкурса по благоустройству, выполнение муниципальной программы «Формирование современной городской среды</w:t>
      </w:r>
      <w:r w:rsidR="009524AC"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 на </w:t>
      </w:r>
      <w:r w:rsidR="008B1A9B" w:rsidRPr="00332B0B">
        <w:rPr>
          <w:rFonts w:ascii="Times New Roman" w:hAnsi="Times New Roman" w:cs="Times New Roman"/>
          <w:sz w:val="24"/>
          <w:szCs w:val="24"/>
          <w:lang w:bidi="ru-RU"/>
        </w:rPr>
        <w:lastRenderedPageBreak/>
        <w:t>территории  городского поселения «Поселок Беркакит» на 2018-2024 годы») на сумму 4 261,1 тыс. рублей.</w:t>
      </w:r>
    </w:p>
    <w:p w:rsidR="008B1A9B" w:rsidRPr="00332B0B" w:rsidRDefault="008B1A9B" w:rsidP="009524AC">
      <w:pPr>
        <w:pStyle w:val="2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8B1A9B" w:rsidRPr="00332B0B" w:rsidRDefault="00B649AB" w:rsidP="009524AC">
      <w:pPr>
        <w:pStyle w:val="2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32B0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раздел 0600 «Охрана окружающей среды» </w:t>
      </w:r>
      <w:r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предусмотрено финансирование в сумме </w:t>
      </w:r>
      <w:r w:rsidRPr="00332B0B">
        <w:rPr>
          <w:rFonts w:ascii="Times New Roman" w:hAnsi="Times New Roman" w:cs="Times New Roman"/>
          <w:b/>
          <w:sz w:val="24"/>
          <w:szCs w:val="24"/>
          <w:lang w:bidi="ru-RU"/>
        </w:rPr>
        <w:t>300,0 тыс. рублей</w:t>
      </w:r>
      <w:r w:rsidR="00CC2C2E" w:rsidRPr="00332B0B">
        <w:rPr>
          <w:rFonts w:ascii="Times New Roman" w:hAnsi="Times New Roman" w:cs="Times New Roman"/>
          <w:b/>
          <w:sz w:val="24"/>
          <w:szCs w:val="24"/>
          <w:lang w:bidi="ru-RU"/>
        </w:rPr>
        <w:t>,</w:t>
      </w:r>
      <w:r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C2C2E" w:rsidRPr="00332B0B">
        <w:rPr>
          <w:rFonts w:ascii="Times New Roman" w:hAnsi="Times New Roman" w:cs="Times New Roman"/>
          <w:sz w:val="24"/>
          <w:szCs w:val="24"/>
          <w:lang w:bidi="ru-RU"/>
        </w:rPr>
        <w:t>в общей сумме расходов</w:t>
      </w:r>
      <w:r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 удельный вес расходов на охрану окружающей среды составляет 0,6%. </w:t>
      </w:r>
    </w:p>
    <w:p w:rsidR="00B649AB" w:rsidRPr="00332B0B" w:rsidRDefault="00B649AB" w:rsidP="009524AC">
      <w:pPr>
        <w:pStyle w:val="2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649AB" w:rsidRPr="00332B0B" w:rsidRDefault="00B649AB" w:rsidP="009524AC">
      <w:pPr>
        <w:pStyle w:val="2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32B0B">
        <w:rPr>
          <w:rFonts w:ascii="Times New Roman" w:hAnsi="Times New Roman" w:cs="Times New Roman"/>
          <w:b/>
          <w:sz w:val="24"/>
          <w:szCs w:val="24"/>
          <w:lang w:bidi="ru-RU"/>
        </w:rPr>
        <w:t>Раздел 0700 «Образование»</w:t>
      </w:r>
      <w:r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 прогнозируемый объем расходов составит</w:t>
      </w:r>
      <w:r w:rsidR="00CC2C2E"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</w:t>
      </w:r>
      <w:r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32B0B">
        <w:rPr>
          <w:rFonts w:ascii="Times New Roman" w:hAnsi="Times New Roman" w:cs="Times New Roman"/>
          <w:b/>
          <w:sz w:val="24"/>
          <w:szCs w:val="24"/>
          <w:lang w:bidi="ru-RU"/>
        </w:rPr>
        <w:t>110,0 тыс. рублей</w:t>
      </w:r>
      <w:r w:rsidR="00CC2C2E" w:rsidRPr="00332B0B">
        <w:rPr>
          <w:rFonts w:ascii="Times New Roman" w:hAnsi="Times New Roman" w:cs="Times New Roman"/>
          <w:b/>
          <w:sz w:val="24"/>
          <w:szCs w:val="24"/>
          <w:lang w:bidi="ru-RU"/>
        </w:rPr>
        <w:t>,</w:t>
      </w:r>
      <w:r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C2C2E" w:rsidRPr="00332B0B">
        <w:rPr>
          <w:rFonts w:ascii="Times New Roman" w:hAnsi="Times New Roman" w:cs="Times New Roman"/>
          <w:sz w:val="24"/>
          <w:szCs w:val="24"/>
          <w:lang w:bidi="ru-RU"/>
        </w:rPr>
        <w:t>в общей сумме расходов</w:t>
      </w:r>
      <w:r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 удельный вес расходов на молодежную политику и оздоровление детей  составит 0,2%. По данному разделу планируется занятость несовершеннолетних граждан в летний период, мероприятия по молодежным мероприятиям.</w:t>
      </w:r>
    </w:p>
    <w:p w:rsidR="005471C2" w:rsidRPr="00332B0B" w:rsidRDefault="005471C2" w:rsidP="009524AC">
      <w:pPr>
        <w:pStyle w:val="27"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4CF" w:rsidRPr="00332B0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332B0B">
        <w:rPr>
          <w:rFonts w:ascii="Times New Roman" w:hAnsi="Times New Roman"/>
          <w:sz w:val="24"/>
          <w:szCs w:val="24"/>
        </w:rPr>
        <w:t xml:space="preserve"> предусмотрено финансирование в сумме  </w:t>
      </w:r>
      <w:r w:rsidR="00CC2C2E" w:rsidRPr="00332B0B">
        <w:rPr>
          <w:rFonts w:ascii="Times New Roman" w:hAnsi="Times New Roman"/>
          <w:b/>
          <w:sz w:val="24"/>
          <w:szCs w:val="24"/>
        </w:rPr>
        <w:t>17 257,0</w:t>
      </w:r>
      <w:r w:rsidRPr="00332B0B">
        <w:rPr>
          <w:rFonts w:ascii="Times New Roman" w:hAnsi="Times New Roman"/>
          <w:b/>
          <w:sz w:val="24"/>
          <w:szCs w:val="24"/>
        </w:rPr>
        <w:t xml:space="preserve"> тыс. </w:t>
      </w:r>
      <w:r w:rsidR="002D7A82" w:rsidRPr="00332B0B">
        <w:rPr>
          <w:rFonts w:ascii="Times New Roman" w:hAnsi="Times New Roman"/>
          <w:b/>
          <w:sz w:val="24"/>
          <w:szCs w:val="24"/>
        </w:rPr>
        <w:t>рублей</w:t>
      </w:r>
      <w:r w:rsidR="00CC2C2E" w:rsidRPr="00332B0B">
        <w:rPr>
          <w:rFonts w:ascii="Times New Roman" w:hAnsi="Times New Roman"/>
          <w:b/>
          <w:sz w:val="24"/>
          <w:szCs w:val="24"/>
        </w:rPr>
        <w:t>,</w:t>
      </w:r>
      <w:r w:rsidRPr="00332B0B">
        <w:rPr>
          <w:rFonts w:ascii="Times New Roman" w:hAnsi="Times New Roman"/>
          <w:sz w:val="24"/>
          <w:szCs w:val="24"/>
        </w:rPr>
        <w:t xml:space="preserve">  в общей сумме расходов удельный вес расходов составил </w:t>
      </w:r>
      <w:r w:rsidR="00CC2C2E" w:rsidRPr="00332B0B">
        <w:rPr>
          <w:rFonts w:ascii="Times New Roman" w:hAnsi="Times New Roman"/>
          <w:sz w:val="24"/>
          <w:szCs w:val="24"/>
        </w:rPr>
        <w:t>35,0%. П</w:t>
      </w:r>
      <w:r w:rsidRPr="00332B0B">
        <w:rPr>
          <w:rFonts w:ascii="Times New Roman" w:hAnsi="Times New Roman"/>
          <w:sz w:val="24"/>
          <w:szCs w:val="24"/>
        </w:rPr>
        <w:t xml:space="preserve">о данному разделу </w:t>
      </w:r>
      <w:r w:rsidR="00E9743D" w:rsidRPr="00332B0B">
        <w:rPr>
          <w:rFonts w:ascii="Times New Roman" w:hAnsi="Times New Roman"/>
          <w:sz w:val="24"/>
          <w:szCs w:val="24"/>
        </w:rPr>
        <w:t>прогнозируются</w:t>
      </w:r>
      <w:r w:rsidRPr="00332B0B">
        <w:rPr>
          <w:rFonts w:ascii="Times New Roman" w:hAnsi="Times New Roman"/>
          <w:sz w:val="24"/>
          <w:szCs w:val="24"/>
        </w:rPr>
        <w:t xml:space="preserve"> расходы</w:t>
      </w:r>
      <w:r w:rsidR="00CC2C2E" w:rsidRPr="00332B0B">
        <w:rPr>
          <w:rFonts w:ascii="Times New Roman" w:hAnsi="Times New Roman"/>
          <w:sz w:val="24"/>
          <w:szCs w:val="24"/>
        </w:rPr>
        <w:t xml:space="preserve"> </w:t>
      </w:r>
      <w:r w:rsidRPr="00332B0B">
        <w:rPr>
          <w:rFonts w:ascii="Times New Roman" w:hAnsi="Times New Roman"/>
          <w:sz w:val="24"/>
          <w:szCs w:val="24"/>
        </w:rPr>
        <w:t xml:space="preserve">на содержание учреждений культуры </w:t>
      </w:r>
      <w:r w:rsidR="00CC2C2E" w:rsidRPr="00332B0B">
        <w:rPr>
          <w:rFonts w:ascii="Times New Roman" w:hAnsi="Times New Roman"/>
          <w:sz w:val="24"/>
          <w:szCs w:val="24"/>
        </w:rPr>
        <w:t>на территории поселения : ДК «Дружба», Краеведческий музей, Поселковая библиотека.</w:t>
      </w:r>
    </w:p>
    <w:p w:rsidR="007764CF" w:rsidRPr="00332B0B" w:rsidRDefault="007764CF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1E6" w:rsidRPr="00332B0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32B0B">
        <w:rPr>
          <w:rFonts w:ascii="Times New Roman" w:hAnsi="Times New Roman"/>
          <w:b/>
          <w:sz w:val="24"/>
          <w:szCs w:val="24"/>
        </w:rPr>
        <w:t xml:space="preserve">раздел 1000 «Социальная политика» </w:t>
      </w:r>
      <w:r w:rsidR="000431E6" w:rsidRPr="00332B0B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CC2C2E" w:rsidRPr="00332B0B">
        <w:rPr>
          <w:rFonts w:ascii="Times New Roman" w:hAnsi="Times New Roman"/>
          <w:b/>
          <w:sz w:val="24"/>
          <w:szCs w:val="24"/>
        </w:rPr>
        <w:t xml:space="preserve">159,8 </w:t>
      </w:r>
      <w:r w:rsidR="000431E6" w:rsidRPr="00332B0B">
        <w:rPr>
          <w:rFonts w:ascii="Times New Roman" w:hAnsi="Times New Roman"/>
          <w:b/>
          <w:sz w:val="24"/>
          <w:szCs w:val="24"/>
        </w:rPr>
        <w:t xml:space="preserve">тыс. </w:t>
      </w:r>
      <w:r w:rsidR="002D7A82" w:rsidRPr="00332B0B">
        <w:rPr>
          <w:rFonts w:ascii="Times New Roman" w:hAnsi="Times New Roman"/>
          <w:b/>
          <w:sz w:val="24"/>
          <w:szCs w:val="24"/>
        </w:rPr>
        <w:t>рублей</w:t>
      </w:r>
      <w:r w:rsidR="00CC2C2E" w:rsidRPr="00332B0B">
        <w:rPr>
          <w:rFonts w:ascii="Times New Roman" w:hAnsi="Times New Roman"/>
          <w:b/>
          <w:sz w:val="24"/>
          <w:szCs w:val="24"/>
        </w:rPr>
        <w:t>,</w:t>
      </w:r>
      <w:r w:rsidR="00CC2C2E" w:rsidRPr="00332B0B">
        <w:rPr>
          <w:rFonts w:ascii="Times New Roman" w:hAnsi="Times New Roman"/>
          <w:sz w:val="24"/>
          <w:szCs w:val="24"/>
        </w:rPr>
        <w:t xml:space="preserve"> в общей сумме расходов</w:t>
      </w:r>
      <w:r w:rsidR="000431E6" w:rsidRPr="00332B0B">
        <w:rPr>
          <w:rFonts w:ascii="Times New Roman" w:hAnsi="Times New Roman"/>
          <w:sz w:val="24"/>
          <w:szCs w:val="24"/>
        </w:rPr>
        <w:t xml:space="preserve"> удельный вес расходов составляет </w:t>
      </w:r>
      <w:r w:rsidR="00CC2C2E" w:rsidRPr="00332B0B">
        <w:rPr>
          <w:rFonts w:ascii="Times New Roman" w:hAnsi="Times New Roman"/>
          <w:sz w:val="24"/>
          <w:szCs w:val="24"/>
        </w:rPr>
        <w:t xml:space="preserve">0,35 </w:t>
      </w:r>
      <w:r w:rsidR="000431E6" w:rsidRPr="00332B0B">
        <w:rPr>
          <w:rFonts w:ascii="Times New Roman" w:hAnsi="Times New Roman"/>
          <w:sz w:val="24"/>
          <w:szCs w:val="24"/>
        </w:rPr>
        <w:t>%. П</w:t>
      </w:r>
      <w:r w:rsidRPr="00332B0B">
        <w:rPr>
          <w:rFonts w:ascii="Times New Roman" w:hAnsi="Times New Roman" w:cs="Times New Roman"/>
          <w:sz w:val="24"/>
          <w:szCs w:val="24"/>
        </w:rPr>
        <w:t xml:space="preserve">о данному разделу </w:t>
      </w:r>
      <w:r w:rsidR="00CC2C2E" w:rsidRPr="00332B0B">
        <w:rPr>
          <w:rFonts w:ascii="Times New Roman" w:hAnsi="Times New Roman" w:cs="Times New Roman"/>
          <w:sz w:val="24"/>
          <w:szCs w:val="24"/>
        </w:rPr>
        <w:t>запланированы доплаты к пенсии лицам, замещавшим муниципальные должности муниципальной службы</w:t>
      </w:r>
      <w:r w:rsidR="000431E6"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CC2C2E" w:rsidRPr="00332B0B" w:rsidRDefault="00CC2C2E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CC2C2E" w:rsidRPr="00332B0B" w:rsidRDefault="00CC2C2E" w:rsidP="00CC2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B0B">
        <w:rPr>
          <w:rFonts w:ascii="Times New Roman" w:hAnsi="Times New Roman"/>
          <w:b/>
          <w:sz w:val="24"/>
          <w:szCs w:val="24"/>
        </w:rPr>
        <w:t xml:space="preserve">раздел 1100 «Физическая культура и спорт» </w:t>
      </w:r>
      <w:r w:rsidRPr="00332B0B">
        <w:rPr>
          <w:rFonts w:ascii="Times New Roman" w:hAnsi="Times New Roman"/>
          <w:sz w:val="24"/>
          <w:szCs w:val="24"/>
        </w:rPr>
        <w:t xml:space="preserve">предусмотрено финансирование в сумме  </w:t>
      </w:r>
      <w:r w:rsidRPr="00332B0B">
        <w:rPr>
          <w:rFonts w:ascii="Times New Roman" w:hAnsi="Times New Roman"/>
          <w:b/>
          <w:sz w:val="24"/>
          <w:szCs w:val="24"/>
        </w:rPr>
        <w:t>2 424,6 тыс. рублей,</w:t>
      </w:r>
      <w:r w:rsidRPr="00332B0B">
        <w:rPr>
          <w:rFonts w:ascii="Times New Roman" w:hAnsi="Times New Roman"/>
          <w:sz w:val="24"/>
          <w:szCs w:val="24"/>
        </w:rPr>
        <w:t xml:space="preserve">  в общей сумме расходов удельный вес расходов составил </w:t>
      </w:r>
      <w:r w:rsidR="0001052D" w:rsidRPr="00332B0B">
        <w:rPr>
          <w:rFonts w:ascii="Times New Roman" w:hAnsi="Times New Roman"/>
          <w:sz w:val="24"/>
          <w:szCs w:val="24"/>
        </w:rPr>
        <w:t xml:space="preserve">4,9 </w:t>
      </w:r>
      <w:r w:rsidRPr="00332B0B">
        <w:rPr>
          <w:rFonts w:ascii="Times New Roman" w:hAnsi="Times New Roman"/>
          <w:sz w:val="24"/>
          <w:szCs w:val="24"/>
        </w:rPr>
        <w:t xml:space="preserve">%. По данному разделу </w:t>
      </w:r>
      <w:r w:rsidR="0001052D" w:rsidRPr="00332B0B">
        <w:rPr>
          <w:rFonts w:ascii="Times New Roman" w:hAnsi="Times New Roman"/>
          <w:sz w:val="24"/>
          <w:szCs w:val="24"/>
        </w:rPr>
        <w:t>планируется финансирование расходов на содержание спортивных помещений. Выполнение целевой программы «Развитие физической культуры и спорта в городском поселении «Поселок Беркакит» на 2018-2022 годы».</w:t>
      </w:r>
    </w:p>
    <w:p w:rsidR="0001052D" w:rsidRPr="00332B0B" w:rsidRDefault="0001052D" w:rsidP="00CC2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52D" w:rsidRPr="00332B0B" w:rsidRDefault="00617E9F" w:rsidP="0001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32B0B">
        <w:rPr>
          <w:rFonts w:ascii="Times New Roman" w:hAnsi="Times New Roman"/>
          <w:b/>
          <w:sz w:val="24"/>
          <w:szCs w:val="24"/>
        </w:rPr>
        <w:t>раздел 12</w:t>
      </w:r>
      <w:r w:rsidR="0001052D" w:rsidRPr="00332B0B">
        <w:rPr>
          <w:rFonts w:ascii="Times New Roman" w:hAnsi="Times New Roman"/>
          <w:b/>
          <w:sz w:val="24"/>
          <w:szCs w:val="24"/>
        </w:rPr>
        <w:t xml:space="preserve">00 «Средства массовой информации» </w:t>
      </w:r>
      <w:r w:rsidR="0001052D" w:rsidRPr="00332B0B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01052D" w:rsidRPr="00332B0B">
        <w:rPr>
          <w:rFonts w:ascii="Times New Roman" w:hAnsi="Times New Roman"/>
          <w:b/>
          <w:sz w:val="24"/>
          <w:szCs w:val="24"/>
        </w:rPr>
        <w:t>34,4 тыс. рублей,</w:t>
      </w:r>
      <w:r w:rsidR="0001052D" w:rsidRPr="00332B0B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составляет   0,1 %. П</w:t>
      </w:r>
      <w:r w:rsidR="0001052D" w:rsidRPr="00332B0B">
        <w:rPr>
          <w:rFonts w:ascii="Times New Roman" w:hAnsi="Times New Roman" w:cs="Times New Roman"/>
          <w:sz w:val="24"/>
          <w:szCs w:val="24"/>
        </w:rPr>
        <w:t xml:space="preserve">о данному разделу запланировано финансирование расходов на опубликование информации в СМИ и телевидении. </w:t>
      </w:r>
    </w:p>
    <w:p w:rsidR="00E36C5A" w:rsidRPr="00332B0B" w:rsidRDefault="00E36C5A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1052D" w:rsidRPr="00332B0B" w:rsidRDefault="0001052D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C85C67" w:rsidRPr="00332B0B" w:rsidRDefault="0015305D" w:rsidP="00B11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0B">
        <w:rPr>
          <w:rFonts w:ascii="Times New Roman" w:eastAsia="Times New Roman" w:hAnsi="Times New Roman" w:cs="Times New Roman"/>
          <w:b/>
          <w:sz w:val="28"/>
          <w:szCs w:val="28"/>
        </w:rPr>
        <w:t xml:space="preserve">5.1. Оценка </w:t>
      </w:r>
      <w:r w:rsidRPr="00332B0B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0E3416" w:rsidRPr="00332B0B" w:rsidRDefault="000E3416" w:rsidP="00B11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416" w:rsidRPr="00332B0B" w:rsidRDefault="000E3416" w:rsidP="000E3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В соответствии со ст.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</w:p>
    <w:p w:rsidR="00B11A31" w:rsidRPr="00332B0B" w:rsidRDefault="000E3416" w:rsidP="000E3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К проекту бюджета предоставлены паспорта проектов муниципальных программ.</w:t>
      </w:r>
    </w:p>
    <w:p w:rsidR="000658AC" w:rsidRPr="00332B0B" w:rsidRDefault="000658AC" w:rsidP="00065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В структуре планируемых на 2021 год расходов городского поселения «Поселок Беркакит» Нерюнгринского района доля расходов, приходящаяся на реализацию (выполнение) муниципальных программ составляет 48,3 %. </w:t>
      </w:r>
    </w:p>
    <w:p w:rsidR="000658AC" w:rsidRPr="00332B0B" w:rsidRDefault="000658AC" w:rsidP="00065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финансирования, предусмотренный в проекте бюджета городского  поселения «Поселок Беркакит» на реализацию муниципальных программ </w:t>
      </w:r>
      <w:r w:rsidRPr="00332B0B">
        <w:rPr>
          <w:rFonts w:ascii="Times New Roman" w:hAnsi="Times New Roman" w:cs="Times New Roman"/>
          <w:sz w:val="24"/>
          <w:szCs w:val="24"/>
        </w:rPr>
        <w:t>на 2021 год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, составил 23 804,8 тыс. рублей.</w:t>
      </w:r>
    </w:p>
    <w:p w:rsidR="008573F0" w:rsidRPr="00332B0B" w:rsidRDefault="008573F0" w:rsidP="004C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3F0" w:rsidRPr="00332B0B" w:rsidRDefault="008573F0" w:rsidP="004C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8AC" w:rsidRPr="00332B0B" w:rsidRDefault="000658AC" w:rsidP="004C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Перечень муниципальных программ</w:t>
      </w:r>
      <w:r w:rsidR="004F76CD" w:rsidRPr="00332B0B">
        <w:rPr>
          <w:rFonts w:ascii="Times New Roman" w:eastAsia="Times New Roman" w:hAnsi="Times New Roman" w:cs="Times New Roman"/>
          <w:sz w:val="24"/>
          <w:szCs w:val="24"/>
        </w:rPr>
        <w:t xml:space="preserve"> МО Городское поселение «Поселок Беркакит» Нерюнгринского района Республики Саха (Якутия) на 2021 год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утвержден постановлением администрации </w:t>
      </w:r>
      <w:r w:rsidR="004F76CD" w:rsidRPr="00332B0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Беркакит»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F76CD" w:rsidRPr="00332B0B">
        <w:rPr>
          <w:rFonts w:ascii="Times New Roman" w:eastAsia="Times New Roman" w:hAnsi="Times New Roman" w:cs="Times New Roman"/>
          <w:sz w:val="24"/>
          <w:szCs w:val="24"/>
        </w:rPr>
        <w:t>07.12.2020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F76CD" w:rsidRPr="00332B0B">
        <w:rPr>
          <w:rFonts w:ascii="Times New Roman" w:eastAsia="Times New Roman" w:hAnsi="Times New Roman" w:cs="Times New Roman"/>
          <w:sz w:val="24"/>
          <w:szCs w:val="24"/>
        </w:rPr>
        <w:t>184 п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1FD7" w:rsidRPr="00332B0B">
        <w:rPr>
          <w:rFonts w:ascii="Times New Roman" w:eastAsia="Times New Roman" w:hAnsi="Times New Roman" w:cs="Times New Roman"/>
          <w:sz w:val="24"/>
          <w:szCs w:val="24"/>
        </w:rPr>
        <w:t xml:space="preserve"> Перечень муниципальных программ не предусматривает разбивку финансирования по источникам. Перечень муниципальных программ содержит муниципальные программы, </w:t>
      </w:r>
      <w:r w:rsidR="004C1FD7" w:rsidRPr="00332B0B">
        <w:rPr>
          <w:rFonts w:ascii="Times New Roman" w:eastAsia="Times New Roman" w:hAnsi="Times New Roman" w:cs="Times New Roman"/>
          <w:sz w:val="24"/>
          <w:szCs w:val="24"/>
          <w:u w:val="single"/>
        </w:rPr>
        <w:t>срок действия которых уже истек.</w:t>
      </w:r>
    </w:p>
    <w:p w:rsidR="008573F0" w:rsidRPr="00332B0B" w:rsidRDefault="008573F0" w:rsidP="004C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C1FD7" w:rsidRPr="00332B0B" w:rsidRDefault="004C1FD7" w:rsidP="004F7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Согласно Перечня муниципальных программ в городском поселении «Поселок Беркакит» на 2021 год утверждено 16 муниципальных программ, из них финансовое обеспечение предусмо</w:t>
      </w:r>
      <w:r w:rsidR="004C39F5" w:rsidRPr="00332B0B">
        <w:rPr>
          <w:rFonts w:ascii="Times New Roman" w:eastAsia="Times New Roman" w:hAnsi="Times New Roman" w:cs="Times New Roman"/>
          <w:sz w:val="24"/>
          <w:szCs w:val="24"/>
        </w:rPr>
        <w:t>трено 14 муниципальных программ: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456C" w:rsidRPr="00332B0B" w:rsidRDefault="0056456C" w:rsidP="004F7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387"/>
        <w:gridCol w:w="1413"/>
      </w:tblGrid>
      <w:tr w:rsidR="000E3416" w:rsidRPr="00332B0B" w:rsidTr="0056456C">
        <w:trPr>
          <w:trHeight w:val="12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16" w:rsidRPr="00332B0B" w:rsidRDefault="000E3416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программы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6" w:rsidRPr="00332B0B" w:rsidRDefault="000E3416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E3416" w:rsidRPr="00332B0B" w:rsidRDefault="000E3416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E3416" w:rsidRPr="00332B0B" w:rsidRDefault="000E3416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Паспорт МП на 2021 год 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16" w:rsidRPr="00332B0B" w:rsidRDefault="000E3416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Прогноз на 2021 год</w:t>
            </w:r>
          </w:p>
        </w:tc>
      </w:tr>
      <w:tr w:rsidR="000E3416" w:rsidRPr="00332B0B" w:rsidTr="0056456C">
        <w:trPr>
          <w:trHeight w:val="19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16" w:rsidRPr="00332B0B" w:rsidRDefault="000E3416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416" w:rsidRPr="00332B0B" w:rsidRDefault="000E3416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16" w:rsidRPr="00332B0B" w:rsidRDefault="000E3416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</w:tr>
      <w:tr w:rsidR="000E3416" w:rsidRPr="00332B0B" w:rsidTr="00987E22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416" w:rsidRPr="00332B0B" w:rsidRDefault="000E3416" w:rsidP="0056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межнационального и межконфессионального согласия, профилактика экстремизма и терроризма на территории городского поселения «Поселок Беркакит» Нерюнгринского района Республики Саха (Якутия) на 2020-2024гг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16" w:rsidRPr="00332B0B" w:rsidRDefault="00987E22" w:rsidP="0098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16" w:rsidRPr="00332B0B" w:rsidRDefault="000E3416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0E3416" w:rsidRPr="00332B0B" w:rsidTr="00987E22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416" w:rsidRPr="00332B0B" w:rsidRDefault="00987E22" w:rsidP="0056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Комплексные меры по профилактике правонарушений и злоупотребления спиртными напитками в городском поселении «Поселок Беркакит» на 2019-2023г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16" w:rsidRPr="00332B0B" w:rsidRDefault="00987E22" w:rsidP="0098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16" w:rsidRPr="00332B0B" w:rsidRDefault="00987E22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0E3416" w:rsidRPr="00332B0B" w:rsidTr="009343C9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416" w:rsidRPr="00332B0B" w:rsidRDefault="00987E22" w:rsidP="0056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безнадзорности и правонарушений несовершеннолетних на территории городского поселения «Поселок Беркакит» Нерюнгринского района на 2017-20021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16" w:rsidRPr="00332B0B" w:rsidRDefault="009343C9" w:rsidP="0093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16" w:rsidRPr="00332B0B" w:rsidRDefault="00987E22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0E3416" w:rsidRPr="00332B0B" w:rsidTr="007E6AE6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416" w:rsidRPr="00332B0B" w:rsidRDefault="009343C9" w:rsidP="0056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Пожарная безопасность и защита населения и территории городского поселения «Поселок Беркакит» Нерюнгринского района от чрезвычайных ситуаций на 2019-2021гг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16" w:rsidRPr="00332B0B" w:rsidRDefault="007E6AE6" w:rsidP="007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698,6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16" w:rsidRPr="00332B0B" w:rsidRDefault="009343C9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624,3</w:t>
            </w:r>
          </w:p>
        </w:tc>
      </w:tr>
      <w:tr w:rsidR="007E6AE6" w:rsidRPr="00332B0B" w:rsidTr="007E6AE6">
        <w:trPr>
          <w:trHeight w:val="90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416" w:rsidRPr="00332B0B" w:rsidRDefault="007E6AE6" w:rsidP="0056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многодетных семей земельными участками на территории городского поселения «Поселок Беркакит» 2020-2022 годы</w:t>
            </w:r>
          </w:p>
          <w:p w:rsidR="000E3416" w:rsidRPr="00332B0B" w:rsidRDefault="000E3416" w:rsidP="0056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16" w:rsidRPr="00332B0B" w:rsidRDefault="007E6AE6" w:rsidP="007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16" w:rsidRPr="00332B0B" w:rsidRDefault="007E6AE6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964,2</w:t>
            </w:r>
          </w:p>
        </w:tc>
      </w:tr>
      <w:tr w:rsidR="000E3416" w:rsidRPr="00332B0B" w:rsidTr="007E6AE6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416" w:rsidRPr="00332B0B" w:rsidRDefault="007E6AE6" w:rsidP="0056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Модернизация системы уличного освещения на территории городского поселения «Поселок Беркакит» 2020-2022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16" w:rsidRPr="00332B0B" w:rsidRDefault="007E6AE6" w:rsidP="007E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2 650,0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16" w:rsidRPr="00332B0B" w:rsidRDefault="007E6AE6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2 427,1</w:t>
            </w:r>
          </w:p>
        </w:tc>
      </w:tr>
      <w:tr w:rsidR="000E3416" w:rsidRPr="00332B0B" w:rsidTr="00A63AB4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416" w:rsidRPr="00332B0B" w:rsidRDefault="00A63AB4" w:rsidP="0056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городского поселения «Поселок Беркакит» на 2018-2022 годы</w:t>
            </w:r>
            <w:r w:rsidR="000E3416"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16" w:rsidRPr="00332B0B" w:rsidRDefault="00A63AB4" w:rsidP="00A6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16" w:rsidRPr="00332B0B" w:rsidRDefault="00A63AB4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0E3416" w:rsidRPr="00332B0B" w:rsidTr="00A63AB4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416" w:rsidRPr="00332B0B" w:rsidRDefault="00A63AB4" w:rsidP="0056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безопасности дорожного движения на территории городского поселения «Поселок Беркакит» Нерюнгринского района на 2020-2022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16" w:rsidRPr="00332B0B" w:rsidRDefault="00A63AB4" w:rsidP="00A6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1 567,0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16" w:rsidRPr="00332B0B" w:rsidRDefault="00A63AB4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2 372,5</w:t>
            </w:r>
          </w:p>
        </w:tc>
      </w:tr>
      <w:tr w:rsidR="000E3416" w:rsidRPr="00332B0B" w:rsidTr="00C6754D">
        <w:trPr>
          <w:trHeight w:val="61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416" w:rsidRPr="00332B0B" w:rsidRDefault="00C6754D" w:rsidP="0056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 автомобильных дорог, улиц, проездов и тротуаров городского поселения «Поселок Беркакит» на 2018-2020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16" w:rsidRPr="00332B0B" w:rsidRDefault="00C6754D" w:rsidP="00C6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16" w:rsidRPr="00332B0B" w:rsidRDefault="00C6754D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2 365,1</w:t>
            </w:r>
          </w:p>
        </w:tc>
      </w:tr>
      <w:tr w:rsidR="000E3416" w:rsidRPr="00332B0B" w:rsidTr="0007220C">
        <w:trPr>
          <w:trHeight w:val="80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416" w:rsidRPr="00332B0B" w:rsidRDefault="000E3416" w:rsidP="00C6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="00C6754D"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 малого и среднего предпринимательства в муниципальном образовании городское поселение «Поселок Беркакит»</w:t>
            </w:r>
            <w:r w:rsidR="00234327"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2018-2022</w:t>
            </w:r>
            <w:r w:rsidR="00C6754D"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16" w:rsidRPr="00332B0B" w:rsidRDefault="00234327" w:rsidP="0023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16" w:rsidRPr="00332B0B" w:rsidRDefault="00C6754D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0E3416" w:rsidRPr="00332B0B" w:rsidTr="00234327">
        <w:trPr>
          <w:trHeight w:val="61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416" w:rsidRPr="00332B0B" w:rsidRDefault="00234327" w:rsidP="0056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работы с молодежью в городском поселении «Поселок Беркакит» на 2018-2022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16" w:rsidRPr="00332B0B" w:rsidRDefault="00234327" w:rsidP="0023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16" w:rsidRPr="00332B0B" w:rsidRDefault="00234327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110,0</w:t>
            </w:r>
          </w:p>
        </w:tc>
      </w:tr>
      <w:tr w:rsidR="00234327" w:rsidRPr="00332B0B" w:rsidTr="00234327">
        <w:trPr>
          <w:trHeight w:val="61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327" w:rsidRPr="00332B0B" w:rsidRDefault="00234327" w:rsidP="0056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МУК ДК «Дружба» на 2018-2022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327" w:rsidRPr="00332B0B" w:rsidRDefault="00234327" w:rsidP="0023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1 883,0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27" w:rsidRPr="00332B0B" w:rsidRDefault="00234327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9 589,0</w:t>
            </w:r>
          </w:p>
        </w:tc>
      </w:tr>
      <w:tr w:rsidR="00234327" w:rsidRPr="00332B0B" w:rsidTr="00B1678A">
        <w:trPr>
          <w:trHeight w:val="61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327" w:rsidRPr="00332B0B" w:rsidRDefault="00B1678A" w:rsidP="0056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МУК Краеведческий музей первостроителей БАМа на 2018-2020гг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327" w:rsidRPr="00332B0B" w:rsidRDefault="00B1678A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27" w:rsidRPr="00332B0B" w:rsidRDefault="00B1678A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2 568,0</w:t>
            </w:r>
          </w:p>
        </w:tc>
      </w:tr>
      <w:tr w:rsidR="00234327" w:rsidRPr="00332B0B" w:rsidTr="00B1678A">
        <w:trPr>
          <w:trHeight w:val="61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327" w:rsidRPr="00332B0B" w:rsidRDefault="00B1678A" w:rsidP="0056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 в городском поселении «Поселок Беркакит» на 2018-2022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327" w:rsidRPr="00332B0B" w:rsidRDefault="00B1678A" w:rsidP="00B1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2 876,5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27" w:rsidRPr="00332B0B" w:rsidRDefault="00B1678A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2 424,6</w:t>
            </w:r>
          </w:p>
        </w:tc>
      </w:tr>
      <w:tr w:rsidR="000E3416" w:rsidRPr="00332B0B" w:rsidTr="0007220C">
        <w:trPr>
          <w:trHeight w:val="61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416" w:rsidRPr="00332B0B" w:rsidRDefault="00B1678A" w:rsidP="0056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16" w:rsidRPr="00332B0B" w:rsidRDefault="0007220C" w:rsidP="0007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11 109,3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16" w:rsidRPr="00332B0B" w:rsidRDefault="0007220C" w:rsidP="0056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23 804,8</w:t>
            </w:r>
          </w:p>
        </w:tc>
      </w:tr>
    </w:tbl>
    <w:p w:rsidR="005E5D7F" w:rsidRPr="00332B0B" w:rsidRDefault="005E5D7F" w:rsidP="004C3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39F5" w:rsidRPr="00332B0B" w:rsidRDefault="004C39F5" w:rsidP="004C3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Следует отметить, что при анализе муниципальных программ установлено отклонение предусмотренных паспортами программ объемов финансирования от объемов, предлагаемых к утверждению проектом бюджета на 2021 год.</w:t>
      </w:r>
    </w:p>
    <w:p w:rsidR="004C39F5" w:rsidRPr="00332B0B" w:rsidRDefault="004C39F5" w:rsidP="004C3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В Приложении № 9 Проекта бюджета имеют место программы, период реализации которых (2018-2020гг) </w:t>
      </w:r>
      <w:r w:rsidRPr="00332B0B">
        <w:rPr>
          <w:rFonts w:ascii="Times New Roman" w:hAnsi="Times New Roman" w:cs="Times New Roman"/>
          <w:sz w:val="24"/>
          <w:szCs w:val="24"/>
          <w:u w:val="single"/>
        </w:rPr>
        <w:t>не соответствует</w:t>
      </w:r>
      <w:r w:rsidRPr="00332B0B">
        <w:rPr>
          <w:rFonts w:ascii="Times New Roman" w:hAnsi="Times New Roman" w:cs="Times New Roman"/>
          <w:sz w:val="24"/>
          <w:szCs w:val="24"/>
        </w:rPr>
        <w:t xml:space="preserve"> периоду бюджета 2021 года. </w:t>
      </w:r>
      <w:r w:rsidR="005E5D7F" w:rsidRPr="00332B0B">
        <w:rPr>
          <w:rFonts w:ascii="Times New Roman" w:hAnsi="Times New Roman" w:cs="Times New Roman"/>
          <w:sz w:val="24"/>
          <w:szCs w:val="24"/>
        </w:rPr>
        <w:t>Муниципальные правовые акты о разработке данных муниципальных программ с новыми сроками их реализации и объемами финансирования</w:t>
      </w:r>
      <w:r w:rsidR="00FD6CE5" w:rsidRPr="00332B0B">
        <w:rPr>
          <w:rFonts w:ascii="Times New Roman" w:hAnsi="Times New Roman" w:cs="Times New Roman"/>
          <w:sz w:val="24"/>
          <w:szCs w:val="24"/>
        </w:rPr>
        <w:t>,</w:t>
      </w:r>
      <w:r w:rsidR="005E5D7F" w:rsidRPr="00332B0B">
        <w:rPr>
          <w:rFonts w:ascii="Times New Roman" w:hAnsi="Times New Roman" w:cs="Times New Roman"/>
          <w:sz w:val="24"/>
          <w:szCs w:val="24"/>
        </w:rPr>
        <w:t xml:space="preserve"> или о внесении изменений в муниципальные программы </w:t>
      </w:r>
      <w:r w:rsidR="005E5D7F" w:rsidRPr="00332B0B">
        <w:rPr>
          <w:rFonts w:ascii="Times New Roman" w:hAnsi="Times New Roman" w:cs="Times New Roman"/>
          <w:sz w:val="24"/>
          <w:szCs w:val="24"/>
          <w:u w:val="single"/>
        </w:rPr>
        <w:t>не предоставлены.</w:t>
      </w:r>
    </w:p>
    <w:p w:rsidR="000658AC" w:rsidRPr="00332B0B" w:rsidRDefault="005E5D7F" w:rsidP="005E5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</w:t>
      </w:r>
    </w:p>
    <w:p w:rsidR="0056456C" w:rsidRPr="00332B0B" w:rsidRDefault="0056456C" w:rsidP="0006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33B" w:rsidRPr="00332B0B" w:rsidRDefault="005C233B" w:rsidP="005C233B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4F53" w:rsidRPr="00332B0B" w:rsidRDefault="004B57BA" w:rsidP="00852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0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A55A7" w:rsidRPr="00332B0B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  <w:r w:rsidR="00CC3792" w:rsidRPr="00332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332B0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9E225E" w:rsidRPr="00332B0B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8C7146" w:rsidRPr="00332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51F" w:rsidRPr="00332B0B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9E225E" w:rsidRPr="00332B0B">
        <w:rPr>
          <w:rFonts w:ascii="Times New Roman" w:hAnsi="Times New Roman" w:cs="Times New Roman"/>
          <w:b/>
          <w:sz w:val="28"/>
          <w:szCs w:val="28"/>
        </w:rPr>
        <w:t>Поселок Беркакит</w:t>
      </w:r>
      <w:r w:rsidR="00FF651F" w:rsidRPr="00332B0B">
        <w:rPr>
          <w:rFonts w:ascii="Times New Roman" w:hAnsi="Times New Roman" w:cs="Times New Roman"/>
          <w:b/>
          <w:sz w:val="28"/>
          <w:szCs w:val="28"/>
        </w:rPr>
        <w:t>»</w:t>
      </w:r>
      <w:r w:rsidR="007C7FCD" w:rsidRPr="00332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332B0B">
        <w:rPr>
          <w:rFonts w:ascii="Times New Roman" w:hAnsi="Times New Roman" w:cs="Times New Roman"/>
          <w:b/>
          <w:sz w:val="28"/>
          <w:szCs w:val="28"/>
        </w:rPr>
        <w:t>Нерюнгринского района на 20</w:t>
      </w:r>
      <w:r w:rsidR="00C86DA6" w:rsidRPr="00332B0B">
        <w:rPr>
          <w:rFonts w:ascii="Times New Roman" w:hAnsi="Times New Roman" w:cs="Times New Roman"/>
          <w:b/>
          <w:sz w:val="28"/>
          <w:szCs w:val="28"/>
        </w:rPr>
        <w:t>21</w:t>
      </w:r>
      <w:r w:rsidR="00E45A21" w:rsidRPr="00332B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20B5" w:rsidRPr="00332B0B" w:rsidRDefault="004F20B5" w:rsidP="00852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77D" w:rsidRPr="00332B0B" w:rsidRDefault="00B6277D" w:rsidP="00B6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В источниках финансирования дефицита бюджета </w:t>
      </w:r>
      <w:r w:rsidR="006755F3" w:rsidRPr="00332B0B">
        <w:rPr>
          <w:rFonts w:ascii="Times New Roman" w:hAnsi="Times New Roman" w:cs="Times New Roman"/>
          <w:sz w:val="24"/>
          <w:szCs w:val="24"/>
        </w:rPr>
        <w:t>городского</w:t>
      </w:r>
      <w:r w:rsidRPr="00332B0B">
        <w:rPr>
          <w:rFonts w:ascii="Times New Roman" w:hAnsi="Times New Roman" w:cs="Times New Roman"/>
          <w:sz w:val="24"/>
          <w:szCs w:val="24"/>
        </w:rPr>
        <w:t xml:space="preserve">  поселения «</w:t>
      </w:r>
      <w:r w:rsidR="006755F3" w:rsidRPr="00332B0B">
        <w:rPr>
          <w:rFonts w:ascii="Times New Roman" w:hAnsi="Times New Roman" w:cs="Times New Roman"/>
          <w:sz w:val="24"/>
          <w:szCs w:val="24"/>
        </w:rPr>
        <w:t>Поселок Беркакит</w:t>
      </w:r>
      <w:r w:rsidRPr="00332B0B">
        <w:rPr>
          <w:rFonts w:ascii="Times New Roman" w:hAnsi="Times New Roman" w:cs="Times New Roman"/>
          <w:sz w:val="24"/>
          <w:szCs w:val="24"/>
        </w:rPr>
        <w:t>» Нерюнгринского района на 20</w:t>
      </w:r>
      <w:r w:rsidR="00314F53" w:rsidRPr="00332B0B">
        <w:rPr>
          <w:rFonts w:ascii="Times New Roman" w:hAnsi="Times New Roman" w:cs="Times New Roman"/>
          <w:sz w:val="24"/>
          <w:szCs w:val="24"/>
        </w:rPr>
        <w:t>21</w:t>
      </w:r>
      <w:r w:rsidRPr="00332B0B">
        <w:rPr>
          <w:rFonts w:ascii="Times New Roman" w:hAnsi="Times New Roman" w:cs="Times New Roman"/>
          <w:sz w:val="24"/>
          <w:szCs w:val="24"/>
        </w:rPr>
        <w:t xml:space="preserve"> год запланирован дефицит</w:t>
      </w:r>
      <w:r w:rsidR="00314F53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в объеме 0,0 рублей.</w:t>
      </w:r>
    </w:p>
    <w:p w:rsidR="002D2BB3" w:rsidRPr="00332B0B" w:rsidRDefault="002D2BB3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ab/>
      </w:r>
      <w:r w:rsidRPr="00332B0B">
        <w:rPr>
          <w:rFonts w:ascii="Times New Roman" w:hAnsi="Times New Roman" w:cs="Times New Roman"/>
          <w:sz w:val="24"/>
          <w:szCs w:val="24"/>
        </w:rPr>
        <w:tab/>
      </w:r>
      <w:r w:rsidRPr="00332B0B">
        <w:rPr>
          <w:rFonts w:ascii="Times New Roman" w:hAnsi="Times New Roman" w:cs="Times New Roman"/>
          <w:sz w:val="24"/>
          <w:szCs w:val="24"/>
        </w:rPr>
        <w:tab/>
      </w:r>
      <w:r w:rsidRPr="00332B0B">
        <w:rPr>
          <w:rFonts w:ascii="Times New Roman" w:hAnsi="Times New Roman" w:cs="Times New Roman"/>
          <w:sz w:val="24"/>
          <w:szCs w:val="24"/>
        </w:rPr>
        <w:tab/>
      </w:r>
      <w:r w:rsidRPr="00332B0B">
        <w:rPr>
          <w:rFonts w:ascii="Times New Roman" w:hAnsi="Times New Roman" w:cs="Times New Roman"/>
          <w:sz w:val="24"/>
          <w:szCs w:val="24"/>
        </w:rPr>
        <w:tab/>
      </w:r>
      <w:r w:rsidRPr="00332B0B">
        <w:rPr>
          <w:rFonts w:ascii="Times New Roman" w:hAnsi="Times New Roman" w:cs="Times New Roman"/>
          <w:sz w:val="24"/>
          <w:szCs w:val="24"/>
        </w:rPr>
        <w:tab/>
      </w:r>
      <w:r w:rsidRPr="00332B0B">
        <w:rPr>
          <w:rFonts w:ascii="Times New Roman" w:hAnsi="Times New Roman" w:cs="Times New Roman"/>
          <w:sz w:val="24"/>
          <w:szCs w:val="24"/>
        </w:rPr>
        <w:tab/>
      </w:r>
      <w:r w:rsidRPr="00332B0B">
        <w:rPr>
          <w:rFonts w:ascii="Times New Roman" w:hAnsi="Times New Roman" w:cs="Times New Roman"/>
          <w:sz w:val="24"/>
          <w:szCs w:val="24"/>
        </w:rPr>
        <w:tab/>
      </w:r>
      <w:r w:rsidRPr="00332B0B">
        <w:rPr>
          <w:rFonts w:ascii="Times New Roman" w:hAnsi="Times New Roman" w:cs="Times New Roman"/>
          <w:sz w:val="24"/>
          <w:szCs w:val="24"/>
        </w:rPr>
        <w:tab/>
      </w:r>
      <w:r w:rsidR="00314F53" w:rsidRPr="00332B0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2B0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103"/>
        <w:gridCol w:w="2268"/>
      </w:tblGrid>
      <w:tr w:rsidR="00314F53" w:rsidRPr="00332B0B" w:rsidTr="00314F53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3D" w:rsidRPr="00332B0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3D" w:rsidRPr="00332B0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2B0B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</w:tc>
      </w:tr>
      <w:tr w:rsidR="00314F53" w:rsidRPr="00332B0B" w:rsidTr="00314F53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3D" w:rsidRPr="00332B0B" w:rsidRDefault="00E9743D" w:rsidP="00E97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3D" w:rsidRPr="00332B0B" w:rsidRDefault="00B6277D" w:rsidP="002D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14F53" w:rsidRPr="00332B0B" w:rsidTr="00314F53">
        <w:trPr>
          <w:trHeight w:val="68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332B0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332B0B" w:rsidRDefault="00B6277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14F53" w:rsidRPr="00332B0B" w:rsidTr="00314F53">
        <w:trPr>
          <w:trHeight w:val="52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332B0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332B0B" w:rsidRDefault="00B6277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14F53" w:rsidRPr="00332B0B" w:rsidTr="00314F53">
        <w:trPr>
          <w:trHeight w:val="8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332B0B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32B0B">
              <w:rPr>
                <w:rFonts w:ascii="Times New Roman" w:eastAsia="Times New Roman" w:hAnsi="Times New Roman" w:cs="Times New Roman"/>
                <w:i/>
                <w:iCs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332B0B" w:rsidRDefault="00B6277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B0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14F53" w:rsidRPr="00332B0B" w:rsidTr="00314F53">
        <w:trPr>
          <w:trHeight w:val="8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332B0B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32B0B">
              <w:rPr>
                <w:rFonts w:ascii="Times New Roman" w:eastAsia="Times New Roman" w:hAnsi="Times New Roman" w:cs="Times New Roman"/>
                <w:i/>
                <w:iCs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332B0B" w:rsidRDefault="00B6277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B0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14F53" w:rsidRPr="00332B0B" w:rsidTr="00314F53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332B0B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332B0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B0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14F53" w:rsidRPr="00332B0B" w:rsidTr="00314F53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332B0B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B0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332B0B" w:rsidRDefault="00E9743D" w:rsidP="0067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B0B">
              <w:rPr>
                <w:rFonts w:ascii="Times New Roman" w:eastAsia="Times New Roman" w:hAnsi="Times New Roman" w:cs="Times New Roman"/>
              </w:rPr>
              <w:t>-</w:t>
            </w:r>
            <w:r w:rsidR="006755F3" w:rsidRPr="00332B0B">
              <w:rPr>
                <w:rFonts w:ascii="Times New Roman" w:eastAsia="Times New Roman" w:hAnsi="Times New Roman" w:cs="Times New Roman"/>
              </w:rPr>
              <w:t>49 250,9</w:t>
            </w:r>
          </w:p>
        </w:tc>
      </w:tr>
      <w:tr w:rsidR="00314F53" w:rsidRPr="00332B0B" w:rsidTr="00314F53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332B0B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B0B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332B0B" w:rsidRDefault="006755F3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B0B">
              <w:rPr>
                <w:rFonts w:ascii="Times New Roman" w:eastAsia="Times New Roman" w:hAnsi="Times New Roman" w:cs="Times New Roman"/>
              </w:rPr>
              <w:t xml:space="preserve"> 49 250,9</w:t>
            </w:r>
          </w:p>
        </w:tc>
      </w:tr>
    </w:tbl>
    <w:p w:rsidR="00756DA6" w:rsidRPr="00332B0B" w:rsidRDefault="00756DA6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F53" w:rsidRPr="00332B0B" w:rsidRDefault="00314F53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F53" w:rsidRPr="00332B0B" w:rsidRDefault="004B57BA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0B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332B0B">
        <w:rPr>
          <w:rFonts w:ascii="Times New Roman" w:hAnsi="Times New Roman" w:cs="Times New Roman"/>
          <w:b/>
          <w:sz w:val="28"/>
          <w:szCs w:val="28"/>
        </w:rPr>
        <w:t>.</w:t>
      </w:r>
      <w:r w:rsidR="00314F53" w:rsidRPr="00332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332B0B">
        <w:rPr>
          <w:rFonts w:ascii="Times New Roman" w:hAnsi="Times New Roman" w:cs="Times New Roman"/>
          <w:b/>
          <w:sz w:val="28"/>
          <w:szCs w:val="28"/>
        </w:rPr>
        <w:t xml:space="preserve">Объем муниципального внутреннего долга </w:t>
      </w:r>
      <w:r w:rsidR="002E6E1B" w:rsidRPr="00332B0B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8C7146" w:rsidRPr="00332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51F" w:rsidRPr="00332B0B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2E6E1B" w:rsidRPr="00332B0B">
        <w:rPr>
          <w:rFonts w:ascii="Times New Roman" w:hAnsi="Times New Roman" w:cs="Times New Roman"/>
          <w:b/>
          <w:sz w:val="28"/>
          <w:szCs w:val="28"/>
        </w:rPr>
        <w:t>Поселок Беркакит</w:t>
      </w:r>
      <w:r w:rsidR="00FF651F" w:rsidRPr="00332B0B">
        <w:rPr>
          <w:rFonts w:ascii="Times New Roman" w:hAnsi="Times New Roman" w:cs="Times New Roman"/>
          <w:b/>
          <w:sz w:val="28"/>
          <w:szCs w:val="28"/>
        </w:rPr>
        <w:t>»</w:t>
      </w:r>
      <w:r w:rsidR="00C47E83" w:rsidRPr="00332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332B0B">
        <w:rPr>
          <w:rFonts w:ascii="Times New Roman" w:hAnsi="Times New Roman" w:cs="Times New Roman"/>
          <w:b/>
          <w:sz w:val="28"/>
          <w:szCs w:val="28"/>
        </w:rPr>
        <w:t>Нерюнгринского района на 20</w:t>
      </w:r>
      <w:r w:rsidR="00314F53" w:rsidRPr="00332B0B">
        <w:rPr>
          <w:rFonts w:ascii="Times New Roman" w:hAnsi="Times New Roman" w:cs="Times New Roman"/>
          <w:b/>
          <w:sz w:val="28"/>
          <w:szCs w:val="28"/>
        </w:rPr>
        <w:t>21</w:t>
      </w:r>
      <w:r w:rsidR="00E45A21" w:rsidRPr="00332B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A0F2A" w:rsidRPr="00332B0B" w:rsidRDefault="005A0F2A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F2A" w:rsidRPr="00332B0B" w:rsidRDefault="005A0F2A" w:rsidP="005A0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городского поселения «Поселок Беркакит»  по состоянию на 1 января 2022 года установлен                                     в размере 0,0 тыс. рублей. </w:t>
      </w:r>
    </w:p>
    <w:p w:rsidR="005A0F2A" w:rsidRPr="00332B0B" w:rsidRDefault="005A0F2A" w:rsidP="005A0F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B0B">
        <w:rPr>
          <w:rFonts w:ascii="Times New Roman" w:eastAsia="Calibri" w:hAnsi="Times New Roman" w:cs="Times New Roman"/>
          <w:sz w:val="24"/>
          <w:szCs w:val="24"/>
        </w:rPr>
        <w:t>В соответствии с принимаемым проектом решения о бюджете городского поселения «Поселок Беркакит» Нерюнгринского района на 2021 год, долговая нагрузка прогнозируется 0,0 тыс. рублей.</w:t>
      </w:r>
    </w:p>
    <w:p w:rsidR="005A0F2A" w:rsidRPr="00332B0B" w:rsidRDefault="005A0F2A" w:rsidP="005A0F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B0B">
        <w:rPr>
          <w:rFonts w:ascii="Times New Roman" w:eastAsia="Calibri" w:hAnsi="Times New Roman" w:cs="Times New Roman"/>
          <w:sz w:val="24"/>
          <w:szCs w:val="24"/>
          <w:lang w:eastAsia="en-US"/>
        </w:rPr>
        <w:t>На 2021 год в первоначальном проекте бюджета не планируется привлечение муниципальных заимствований, соответственно прогнозируется отсутствие муниципального внутреннего долга.</w:t>
      </w:r>
    </w:p>
    <w:p w:rsidR="005A0F2A" w:rsidRPr="00332B0B" w:rsidRDefault="005A0F2A" w:rsidP="005A0F2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Сдерживание роста объема муниципального внутреннего долга на экономически безопасном уровне должно обеспечивать устойчивость бюджета городского поселения «Поселок Беркакит»  по отношению к основным бюджетным рискам.</w:t>
      </w:r>
    </w:p>
    <w:p w:rsidR="005A0F2A" w:rsidRPr="00332B0B" w:rsidRDefault="005A0F2A" w:rsidP="00A25E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Предельный объем муниципального долга соответствует части 3 статьи 107 Бюджетного кодекса Российской Федерации</w:t>
      </w:r>
    </w:p>
    <w:p w:rsidR="005A0F2A" w:rsidRPr="00332B0B" w:rsidRDefault="005A0F2A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E1B" w:rsidRPr="00332B0B" w:rsidRDefault="002E6E1B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9EB" w:rsidRPr="00332B0B" w:rsidRDefault="00C629EB" w:rsidP="00A25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0B">
        <w:rPr>
          <w:rFonts w:ascii="Times New Roman" w:hAnsi="Times New Roman" w:cs="Times New Roman"/>
          <w:b/>
          <w:sz w:val="28"/>
          <w:szCs w:val="28"/>
        </w:rPr>
        <w:t>8. Программа муниципальных заимствований</w:t>
      </w:r>
      <w:r w:rsidR="00EF49E1" w:rsidRPr="00332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E77" w:rsidRPr="00332B0B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EF49E1" w:rsidRPr="00332B0B">
        <w:rPr>
          <w:rFonts w:ascii="Times New Roman" w:hAnsi="Times New Roman" w:cs="Times New Roman"/>
          <w:b/>
          <w:sz w:val="28"/>
          <w:szCs w:val="28"/>
        </w:rPr>
        <w:t xml:space="preserve">  поселения «</w:t>
      </w:r>
      <w:r w:rsidR="00A25E77" w:rsidRPr="00332B0B">
        <w:rPr>
          <w:rFonts w:ascii="Times New Roman" w:hAnsi="Times New Roman" w:cs="Times New Roman"/>
          <w:b/>
          <w:sz w:val="28"/>
          <w:szCs w:val="28"/>
        </w:rPr>
        <w:t>Поселок Беркакит</w:t>
      </w:r>
      <w:r w:rsidR="00EF49E1" w:rsidRPr="00332B0B">
        <w:rPr>
          <w:rFonts w:ascii="Times New Roman" w:hAnsi="Times New Roman" w:cs="Times New Roman"/>
          <w:b/>
          <w:sz w:val="28"/>
          <w:szCs w:val="28"/>
        </w:rPr>
        <w:t>»</w:t>
      </w:r>
      <w:r w:rsidRPr="00332B0B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 на 20</w:t>
      </w:r>
      <w:r w:rsidR="004F2F6A" w:rsidRPr="00332B0B">
        <w:rPr>
          <w:rFonts w:ascii="Times New Roman" w:hAnsi="Times New Roman" w:cs="Times New Roman"/>
          <w:b/>
          <w:sz w:val="28"/>
          <w:szCs w:val="28"/>
        </w:rPr>
        <w:t>21</w:t>
      </w:r>
      <w:r w:rsidRPr="00332B0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F2F6A" w:rsidRPr="00332B0B" w:rsidRDefault="004F2F6A" w:rsidP="0008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3B4" w:rsidRPr="00332B0B" w:rsidRDefault="00C629EB" w:rsidP="0008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В программе муниципальных заимствований</w:t>
      </w:r>
      <w:r w:rsidR="00EF49E1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A25E77" w:rsidRPr="00332B0B">
        <w:rPr>
          <w:rFonts w:ascii="Times New Roman" w:hAnsi="Times New Roman" w:cs="Times New Roman"/>
          <w:sz w:val="24"/>
          <w:szCs w:val="24"/>
        </w:rPr>
        <w:t>городского</w:t>
      </w:r>
      <w:r w:rsidR="00EF49E1" w:rsidRPr="00332B0B">
        <w:rPr>
          <w:rFonts w:ascii="Times New Roman" w:hAnsi="Times New Roman" w:cs="Times New Roman"/>
          <w:sz w:val="24"/>
          <w:szCs w:val="24"/>
        </w:rPr>
        <w:t xml:space="preserve">  поселения «</w:t>
      </w:r>
      <w:r w:rsidR="00A25E77" w:rsidRPr="00332B0B">
        <w:rPr>
          <w:rFonts w:ascii="Times New Roman" w:hAnsi="Times New Roman" w:cs="Times New Roman"/>
          <w:sz w:val="24"/>
          <w:szCs w:val="24"/>
        </w:rPr>
        <w:t>Поселок Беркакит»</w:t>
      </w:r>
      <w:r w:rsidRPr="00332B0B">
        <w:rPr>
          <w:rFonts w:ascii="Times New Roman" w:hAnsi="Times New Roman" w:cs="Times New Roman"/>
          <w:sz w:val="24"/>
          <w:szCs w:val="24"/>
        </w:rPr>
        <w:t xml:space="preserve"> Нерюнгринского района на 20</w:t>
      </w:r>
      <w:r w:rsidR="004F2F6A" w:rsidRPr="00332B0B">
        <w:rPr>
          <w:rFonts w:ascii="Times New Roman" w:hAnsi="Times New Roman" w:cs="Times New Roman"/>
          <w:sz w:val="24"/>
          <w:szCs w:val="24"/>
        </w:rPr>
        <w:t>21</w:t>
      </w:r>
      <w:r w:rsidRPr="00332B0B">
        <w:rPr>
          <w:rFonts w:ascii="Times New Roman" w:hAnsi="Times New Roman" w:cs="Times New Roman"/>
          <w:sz w:val="24"/>
          <w:szCs w:val="24"/>
        </w:rPr>
        <w:t xml:space="preserve"> год </w:t>
      </w:r>
      <w:r w:rsidR="009163B4" w:rsidRPr="00332B0B">
        <w:rPr>
          <w:rFonts w:ascii="Times New Roman" w:hAnsi="Times New Roman" w:cs="Times New Roman"/>
          <w:sz w:val="24"/>
          <w:szCs w:val="24"/>
        </w:rPr>
        <w:t xml:space="preserve">объем муниципальных заимствований равен 0,0 рублей.  </w:t>
      </w:r>
    </w:p>
    <w:p w:rsidR="00C629EB" w:rsidRPr="00332B0B" w:rsidRDefault="00C629EB" w:rsidP="0008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Привлечение бюджетных кредитов от других бюджетов бюджетной системы Российской Федерации в 20</w:t>
      </w:r>
      <w:r w:rsidR="004F2F6A" w:rsidRPr="00332B0B">
        <w:rPr>
          <w:rFonts w:ascii="Times New Roman" w:hAnsi="Times New Roman" w:cs="Times New Roman"/>
          <w:sz w:val="24"/>
          <w:szCs w:val="24"/>
        </w:rPr>
        <w:t xml:space="preserve">21 </w:t>
      </w:r>
      <w:r w:rsidRPr="00332B0B">
        <w:rPr>
          <w:rFonts w:ascii="Times New Roman" w:hAnsi="Times New Roman" w:cs="Times New Roman"/>
          <w:sz w:val="24"/>
          <w:szCs w:val="24"/>
        </w:rPr>
        <w:t>год</w:t>
      </w:r>
      <w:r w:rsidR="00EF49E1" w:rsidRPr="00332B0B">
        <w:rPr>
          <w:rFonts w:ascii="Times New Roman" w:hAnsi="Times New Roman" w:cs="Times New Roman"/>
          <w:sz w:val="24"/>
          <w:szCs w:val="24"/>
        </w:rPr>
        <w:t>у</w:t>
      </w:r>
      <w:r w:rsidRPr="00332B0B">
        <w:rPr>
          <w:rFonts w:ascii="Times New Roman" w:hAnsi="Times New Roman" w:cs="Times New Roman"/>
          <w:sz w:val="24"/>
          <w:szCs w:val="24"/>
        </w:rPr>
        <w:t xml:space="preserve"> не планируется.</w:t>
      </w:r>
    </w:p>
    <w:p w:rsidR="00C629EB" w:rsidRPr="00332B0B" w:rsidRDefault="00C629EB" w:rsidP="00C62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муниципальных заимствований не превышает сумму, направляемую на финансирование дефицита бюджета и (или) погашение долговых обязательств  </w:t>
      </w:r>
      <w:r w:rsidR="00653F3C" w:rsidRPr="00332B0B">
        <w:rPr>
          <w:rFonts w:ascii="Times New Roman" w:hAnsi="Times New Roman" w:cs="Times New Roman"/>
          <w:sz w:val="24"/>
          <w:szCs w:val="24"/>
        </w:rPr>
        <w:t>городского</w:t>
      </w:r>
      <w:r w:rsidR="004816FF" w:rsidRPr="00332B0B">
        <w:rPr>
          <w:rFonts w:ascii="Times New Roman" w:hAnsi="Times New Roman" w:cs="Times New Roman"/>
          <w:sz w:val="24"/>
          <w:szCs w:val="24"/>
        </w:rPr>
        <w:t xml:space="preserve">  поселения «</w:t>
      </w:r>
      <w:r w:rsidR="00653F3C" w:rsidRPr="00332B0B">
        <w:rPr>
          <w:rFonts w:ascii="Times New Roman" w:hAnsi="Times New Roman" w:cs="Times New Roman"/>
          <w:sz w:val="24"/>
          <w:szCs w:val="24"/>
        </w:rPr>
        <w:t>Поселок Беркакит</w:t>
      </w:r>
      <w:r w:rsidR="004816FF" w:rsidRPr="00332B0B">
        <w:rPr>
          <w:rFonts w:ascii="Times New Roman" w:hAnsi="Times New Roman" w:cs="Times New Roman"/>
          <w:sz w:val="24"/>
          <w:szCs w:val="24"/>
        </w:rPr>
        <w:t xml:space="preserve">» </w:t>
      </w:r>
      <w:r w:rsidR="00653F3C" w:rsidRPr="00332B0B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332B0B">
        <w:rPr>
          <w:rFonts w:ascii="Times New Roman" w:hAnsi="Times New Roman" w:cs="Times New Roman"/>
          <w:sz w:val="24"/>
          <w:szCs w:val="24"/>
        </w:rPr>
        <w:t xml:space="preserve">  в соответствии со статьей 106 БК РФ.</w:t>
      </w:r>
    </w:p>
    <w:p w:rsidR="00A3724A" w:rsidRPr="00332B0B" w:rsidRDefault="00A3724A" w:rsidP="00A37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724A" w:rsidRPr="00332B0B" w:rsidRDefault="00A3724A" w:rsidP="00A3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B0B">
        <w:rPr>
          <w:rFonts w:ascii="Times New Roman" w:hAnsi="Times New Roman" w:cs="Times New Roman"/>
          <w:b/>
          <w:bCs/>
          <w:sz w:val="28"/>
          <w:szCs w:val="28"/>
        </w:rPr>
        <w:t>9. Резервные фонды.</w:t>
      </w:r>
    </w:p>
    <w:p w:rsidR="007631FD" w:rsidRPr="00332B0B" w:rsidRDefault="007631FD" w:rsidP="00A3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724A" w:rsidRPr="00332B0B" w:rsidRDefault="00A3724A" w:rsidP="00A37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В соответствии со ст.81 БК РФ Проектом бюджета установлен резервный фонд </w:t>
      </w:r>
      <w:r w:rsidR="00653F3C" w:rsidRPr="00332B0B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653F3C" w:rsidRPr="00332B0B">
        <w:rPr>
          <w:rFonts w:ascii="Times New Roman" w:hAnsi="Times New Roman" w:cs="Times New Roman"/>
          <w:sz w:val="24"/>
          <w:szCs w:val="24"/>
        </w:rPr>
        <w:t xml:space="preserve">«Поселок Беркакит» Нерюнгринского района </w:t>
      </w:r>
      <w:r w:rsidRPr="00332B0B">
        <w:rPr>
          <w:rFonts w:ascii="Times New Roman" w:hAnsi="Times New Roman" w:cs="Times New Roman"/>
          <w:sz w:val="24"/>
          <w:szCs w:val="24"/>
        </w:rPr>
        <w:t>на 20</w:t>
      </w:r>
      <w:r w:rsidR="007631FD" w:rsidRPr="00332B0B">
        <w:rPr>
          <w:rFonts w:ascii="Times New Roman" w:hAnsi="Times New Roman" w:cs="Times New Roman"/>
          <w:sz w:val="24"/>
          <w:szCs w:val="24"/>
        </w:rPr>
        <w:t>21</w:t>
      </w:r>
      <w:r w:rsidR="00114F71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 xml:space="preserve">год </w:t>
      </w:r>
      <w:r w:rsidR="00653F3C" w:rsidRPr="00332B0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2B0B">
        <w:rPr>
          <w:rFonts w:ascii="Times New Roman" w:hAnsi="Times New Roman" w:cs="Times New Roman"/>
          <w:sz w:val="24"/>
          <w:szCs w:val="24"/>
        </w:rPr>
        <w:t xml:space="preserve">в размере  </w:t>
      </w:r>
      <w:r w:rsidR="00653F3C" w:rsidRPr="00332B0B">
        <w:rPr>
          <w:rFonts w:ascii="Times New Roman" w:hAnsi="Times New Roman" w:cs="Times New Roman"/>
          <w:sz w:val="24"/>
          <w:szCs w:val="24"/>
        </w:rPr>
        <w:t>50,0</w:t>
      </w:r>
      <w:r w:rsidRPr="00332B0B">
        <w:rPr>
          <w:rFonts w:ascii="Times New Roman" w:hAnsi="Times New Roman" w:cs="Times New Roman"/>
          <w:sz w:val="24"/>
          <w:szCs w:val="24"/>
        </w:rPr>
        <w:t xml:space="preserve"> тыс. рублей,  что в соответствии с требованиями ч. 3 указанной статьи не превышает 3 % общего объема расходов.</w:t>
      </w:r>
    </w:p>
    <w:p w:rsidR="006A0D48" w:rsidRPr="00332B0B" w:rsidRDefault="00A3724A" w:rsidP="00646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463F4" w:rsidRPr="00332B0B" w:rsidRDefault="006463F4" w:rsidP="00646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309D" w:rsidRPr="00332B0B" w:rsidRDefault="00EC309D" w:rsidP="00EC309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3D" w:rsidRPr="00332B0B" w:rsidRDefault="0039083D" w:rsidP="00EC30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2B0B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="005B4D33" w:rsidRPr="00332B0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B4D33" w:rsidRPr="00332B0B" w:rsidRDefault="005B4D33" w:rsidP="005B4D3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19B" w:rsidRPr="00332B0B" w:rsidRDefault="005B4D33" w:rsidP="00CC773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1.</w:t>
      </w:r>
      <w:r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1D4159" w:rsidRPr="00332B0B">
        <w:rPr>
          <w:rFonts w:ascii="Times New Roman" w:hAnsi="Times New Roman" w:cs="Times New Roman"/>
          <w:sz w:val="24"/>
          <w:szCs w:val="24"/>
        </w:rPr>
        <w:t xml:space="preserve">Проект бюджета предоставлен в Контрольно-счетную палату муниципального образования «Нерюнгринский район» в соответствии с требованиями, установленными Бюджетным кодексом Российской Федерации, Положением о бюджетном процессе в </w:t>
      </w:r>
      <w:r w:rsidR="003314BE" w:rsidRPr="00332B0B">
        <w:rPr>
          <w:rFonts w:ascii="Times New Roman" w:hAnsi="Times New Roman" w:cs="Times New Roman"/>
          <w:sz w:val="24"/>
          <w:szCs w:val="24"/>
        </w:rPr>
        <w:lastRenderedPageBreak/>
        <w:t>городском</w:t>
      </w:r>
      <w:r w:rsidR="00EF49E1" w:rsidRPr="00332B0B">
        <w:rPr>
          <w:rFonts w:ascii="Times New Roman" w:hAnsi="Times New Roman" w:cs="Times New Roman"/>
          <w:sz w:val="24"/>
          <w:szCs w:val="24"/>
        </w:rPr>
        <w:t xml:space="preserve">  поселении «</w:t>
      </w:r>
      <w:r w:rsidR="003314BE" w:rsidRPr="00332B0B">
        <w:rPr>
          <w:rFonts w:ascii="Times New Roman" w:hAnsi="Times New Roman" w:cs="Times New Roman"/>
          <w:sz w:val="24"/>
          <w:szCs w:val="24"/>
        </w:rPr>
        <w:t>Поселок Беркакит</w:t>
      </w:r>
      <w:r w:rsidR="00EF49E1" w:rsidRPr="00332B0B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1D4159" w:rsidRPr="00332B0B">
        <w:rPr>
          <w:rFonts w:ascii="Times New Roman" w:hAnsi="Times New Roman" w:cs="Times New Roman"/>
          <w:sz w:val="24"/>
          <w:szCs w:val="24"/>
        </w:rPr>
        <w:t xml:space="preserve"> Республики Саха (Якутия), </w:t>
      </w:r>
      <w:r w:rsidR="000139B6" w:rsidRPr="00332B0B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утвержденным решением Беркакитского поселкового Совета от 28.04.2020 года № 5-37</w:t>
      </w:r>
      <w:r w:rsidR="000139B6" w:rsidRPr="00332B0B">
        <w:rPr>
          <w:rFonts w:ascii="Times New Roman" w:hAnsi="Times New Roman" w:cs="Times New Roman"/>
          <w:sz w:val="24"/>
          <w:szCs w:val="24"/>
        </w:rPr>
        <w:t>.</w:t>
      </w:r>
      <w:r w:rsidRPr="00332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19B" w:rsidRPr="00332B0B" w:rsidRDefault="003B719B" w:rsidP="00CC773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159" w:rsidRPr="00332B0B" w:rsidRDefault="003B719B" w:rsidP="00CC773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2</w:t>
      </w:r>
      <w:r w:rsidR="005B4D33" w:rsidRPr="00332B0B">
        <w:rPr>
          <w:rFonts w:ascii="Times New Roman" w:hAnsi="Times New Roman" w:cs="Times New Roman"/>
          <w:b/>
          <w:sz w:val="24"/>
          <w:szCs w:val="24"/>
        </w:rPr>
        <w:t>.</w:t>
      </w:r>
      <w:r w:rsidR="005B4D33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6463F4" w:rsidRPr="00332B0B">
        <w:rPr>
          <w:rFonts w:ascii="Times New Roman" w:hAnsi="Times New Roman" w:cs="Times New Roman"/>
          <w:sz w:val="24"/>
          <w:szCs w:val="24"/>
        </w:rPr>
        <w:t>В с</w:t>
      </w:r>
      <w:r w:rsidR="00CC773F" w:rsidRPr="00332B0B">
        <w:rPr>
          <w:rFonts w:ascii="Times New Roman" w:hAnsi="Times New Roman" w:cs="Times New Roman"/>
          <w:sz w:val="24"/>
          <w:szCs w:val="24"/>
        </w:rPr>
        <w:t>оответствии со ст. 184.2 БК РФ с п</w:t>
      </w:r>
      <w:r w:rsidR="006463F4" w:rsidRPr="00332B0B">
        <w:rPr>
          <w:rFonts w:ascii="Times New Roman" w:hAnsi="Times New Roman" w:cs="Times New Roman"/>
          <w:sz w:val="24"/>
          <w:szCs w:val="24"/>
        </w:rPr>
        <w:t xml:space="preserve">роектом решения </w:t>
      </w:r>
      <w:r w:rsidR="00CC773F" w:rsidRPr="00332B0B">
        <w:rPr>
          <w:sz w:val="24"/>
          <w:szCs w:val="24"/>
        </w:rPr>
        <w:t>«</w:t>
      </w:r>
      <w:r w:rsidR="00CC773F" w:rsidRPr="00332B0B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="00F07A98" w:rsidRPr="00332B0B">
        <w:rPr>
          <w:rFonts w:ascii="Times New Roman" w:eastAsia="Times New Roman" w:hAnsi="Times New Roman" w:cs="Times New Roman"/>
          <w:bCs/>
          <w:iCs/>
          <w:sz w:val="24"/>
          <w:szCs w:val="24"/>
        </w:rPr>
        <w:t>б утверждении бюджета городского поселения «Поселок Беркакит» на 2021 год</w:t>
      </w:r>
      <w:r w:rsidR="00CC773F" w:rsidRPr="00332B0B">
        <w:rPr>
          <w:bCs/>
          <w:iCs/>
          <w:sz w:val="24"/>
          <w:szCs w:val="24"/>
        </w:rPr>
        <w:t xml:space="preserve">» </w:t>
      </w:r>
      <w:r w:rsidR="006463F4" w:rsidRPr="00332B0B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МО «Нерюнгринский район» были пре</w:t>
      </w:r>
      <w:r w:rsidR="00427FF1" w:rsidRPr="00332B0B">
        <w:rPr>
          <w:rFonts w:ascii="Times New Roman" w:hAnsi="Times New Roman" w:cs="Times New Roman"/>
          <w:sz w:val="24"/>
          <w:szCs w:val="24"/>
        </w:rPr>
        <w:t>дставлены документы и материалы.</w:t>
      </w:r>
      <w:r w:rsidR="006463F4" w:rsidRPr="00332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19B" w:rsidRPr="00332B0B" w:rsidRDefault="003B719B" w:rsidP="00CC773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773F" w:rsidRPr="00332B0B" w:rsidRDefault="003B719B" w:rsidP="00CC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3</w:t>
      </w:r>
      <w:r w:rsidR="00035817" w:rsidRPr="00332B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773F" w:rsidRPr="00332B0B">
        <w:rPr>
          <w:rFonts w:ascii="Times New Roman" w:eastAsia="Times New Roman" w:hAnsi="Times New Roman" w:cs="Times New Roman"/>
          <w:b/>
          <w:sz w:val="24"/>
          <w:szCs w:val="24"/>
        </w:rPr>
        <w:t>В нарушение</w:t>
      </w:r>
      <w:r w:rsidR="00CC773F" w:rsidRPr="00332B0B">
        <w:rPr>
          <w:rFonts w:ascii="Times New Roman" w:eastAsia="Times New Roman" w:hAnsi="Times New Roman" w:cs="Times New Roman"/>
          <w:sz w:val="24"/>
          <w:szCs w:val="24"/>
        </w:rPr>
        <w:t xml:space="preserve"> требований ст. 184.2 БК РФ с Проектом бюджета одновременно не представлены расчеты (методики) распределения межбюджетных трансфертов.</w:t>
      </w:r>
    </w:p>
    <w:p w:rsidR="003B719B" w:rsidRPr="00332B0B" w:rsidRDefault="003B719B" w:rsidP="00CC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73F" w:rsidRPr="00332B0B" w:rsidRDefault="007553ED" w:rsidP="00CC7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4</w:t>
      </w:r>
      <w:r w:rsidR="00CC773F" w:rsidRPr="00332B0B">
        <w:rPr>
          <w:rFonts w:ascii="Times New Roman" w:hAnsi="Times New Roman" w:cs="Times New Roman"/>
          <w:b/>
          <w:sz w:val="24"/>
          <w:szCs w:val="24"/>
        </w:rPr>
        <w:t>.  В нарушение</w:t>
      </w:r>
      <w:r w:rsidR="00CC773F" w:rsidRPr="00332B0B">
        <w:rPr>
          <w:rFonts w:ascii="Times New Roman" w:hAnsi="Times New Roman" w:cs="Times New Roman"/>
          <w:sz w:val="24"/>
          <w:szCs w:val="24"/>
        </w:rPr>
        <w:t xml:space="preserve"> статьи 173 Бюджетного кодекса Российской Федерации от 31 июля 1998 № 145-ФЗ прогноз социально-экономического развития городского поселения «Поселок Беркакит» Нерюнгринского района разработан на период </w:t>
      </w:r>
      <w:r w:rsidR="00CC773F" w:rsidRPr="00332B0B">
        <w:rPr>
          <w:rFonts w:ascii="Times New Roman" w:hAnsi="Times New Roman" w:cs="Times New Roman"/>
          <w:sz w:val="24"/>
          <w:szCs w:val="24"/>
          <w:u w:val="single"/>
        </w:rPr>
        <w:t>менее 3 лет.</w:t>
      </w:r>
      <w:r w:rsidR="00CC773F" w:rsidRPr="00332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19B" w:rsidRPr="00332B0B" w:rsidRDefault="003B719B" w:rsidP="00CC7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719B" w:rsidRPr="00332B0B" w:rsidRDefault="007553ED" w:rsidP="003B7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5</w:t>
      </w:r>
      <w:r w:rsidR="00CC773F" w:rsidRPr="00332B0B">
        <w:rPr>
          <w:rFonts w:ascii="Times New Roman" w:hAnsi="Times New Roman" w:cs="Times New Roman"/>
          <w:b/>
          <w:sz w:val="24"/>
          <w:szCs w:val="24"/>
        </w:rPr>
        <w:t>.</w:t>
      </w:r>
      <w:r w:rsidR="00CC773F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CC773F" w:rsidRPr="00332B0B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CC773F" w:rsidRPr="00332B0B">
        <w:rPr>
          <w:rFonts w:ascii="Times New Roman" w:hAnsi="Times New Roman" w:cs="Times New Roman"/>
          <w:sz w:val="24"/>
          <w:szCs w:val="24"/>
        </w:rPr>
        <w:t xml:space="preserve"> статьи 173 Бюджетного кодекса Российской Федерации в городском поселении «Поселок Беркакит» не утвержден Порядок разработки прогноза социально-экономического развития МО «Городско</w:t>
      </w:r>
      <w:r w:rsidR="003B719B" w:rsidRPr="00332B0B">
        <w:rPr>
          <w:rFonts w:ascii="Times New Roman" w:hAnsi="Times New Roman" w:cs="Times New Roman"/>
          <w:sz w:val="24"/>
          <w:szCs w:val="24"/>
        </w:rPr>
        <w:t>е поселение «Поселок Беркакит».</w:t>
      </w:r>
    </w:p>
    <w:p w:rsidR="003B719B" w:rsidRPr="00332B0B" w:rsidRDefault="003B719B" w:rsidP="003B7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19B" w:rsidRPr="00332B0B" w:rsidRDefault="007553ED" w:rsidP="003B719B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3B719B" w:rsidRPr="00332B0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3B719B" w:rsidRPr="00332B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Макроэкономические показатели, отраженные в таблице прогноза социально-экономического развития, </w:t>
      </w:r>
      <w:r w:rsidR="003B719B" w:rsidRPr="00332B0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</w:rPr>
        <w:t>не соответствуют</w:t>
      </w:r>
      <w:r w:rsidR="003B719B" w:rsidRPr="00332B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показателям, предусмотренным </w:t>
      </w:r>
      <w:r w:rsidR="003B719B"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>Унифицированной систе</w:t>
      </w:r>
      <w:r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>мой показателей, характеризующей</w:t>
      </w:r>
      <w:r w:rsidR="003B719B"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социально-экономическое развитие города, района, сельского поселения, для разработки прогнозов развития этих населенных пунктов, утвержденной постановлением Госкомстата России от 26 декабря </w:t>
      </w:r>
      <w:r w:rsidR="00151F09"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5E5B"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</w:t>
      </w:r>
      <w:r w:rsidR="00C627AD"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50C33"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7BB2"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719B"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>1996 года № 149.</w:t>
      </w:r>
    </w:p>
    <w:p w:rsidR="00035817" w:rsidRPr="00332B0B" w:rsidRDefault="00035817" w:rsidP="00035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4D33" w:rsidRPr="00332B0B" w:rsidRDefault="007553ED" w:rsidP="008F6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B4D33" w:rsidRPr="00332B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B4D33" w:rsidRPr="00332B0B">
        <w:rPr>
          <w:rFonts w:ascii="Times New Roman" w:eastAsia="Times New Roman" w:hAnsi="Times New Roman" w:cs="Times New Roman"/>
          <w:sz w:val="24"/>
          <w:szCs w:val="24"/>
        </w:rPr>
        <w:t xml:space="preserve"> Представле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нный для проведения экспертизы П</w:t>
      </w:r>
      <w:r w:rsidR="005B4D33" w:rsidRPr="00332B0B">
        <w:rPr>
          <w:rFonts w:ascii="Times New Roman" w:eastAsia="Times New Roman" w:hAnsi="Times New Roman" w:cs="Times New Roman"/>
          <w:sz w:val="24"/>
          <w:szCs w:val="24"/>
        </w:rPr>
        <w:t xml:space="preserve">роект бюджета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="005B4D33" w:rsidRPr="00332B0B">
        <w:rPr>
          <w:rFonts w:ascii="Times New Roman" w:eastAsia="Times New Roman" w:hAnsi="Times New Roman" w:cs="Times New Roman"/>
          <w:sz w:val="24"/>
          <w:szCs w:val="24"/>
        </w:rPr>
        <w:t xml:space="preserve"> поселения «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Поселок Беркакит</w:t>
      </w:r>
      <w:r w:rsidR="005B4D33" w:rsidRPr="00332B0B">
        <w:rPr>
          <w:rFonts w:ascii="Times New Roman" w:eastAsia="Times New Roman" w:hAnsi="Times New Roman" w:cs="Times New Roman"/>
          <w:sz w:val="24"/>
          <w:szCs w:val="24"/>
        </w:rPr>
        <w:t>» на 2021 год соответствует требованиям действующего бюджетного и налогового законодательства, содержит основные характеристики бюджета, предусмотренные ст.184.1 БК РФ.</w:t>
      </w:r>
    </w:p>
    <w:p w:rsidR="007553ED" w:rsidRPr="00332B0B" w:rsidRDefault="007553ED" w:rsidP="008F6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19B" w:rsidRPr="00332B0B" w:rsidRDefault="007553ED" w:rsidP="007553E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8</w:t>
      </w:r>
      <w:r w:rsidR="003B719B" w:rsidRPr="00332B0B">
        <w:rPr>
          <w:rFonts w:ascii="Times New Roman" w:hAnsi="Times New Roman" w:cs="Times New Roman"/>
          <w:b/>
          <w:sz w:val="24"/>
          <w:szCs w:val="24"/>
        </w:rPr>
        <w:t>.</w:t>
      </w:r>
      <w:r w:rsidR="003B719B" w:rsidRPr="00332B0B">
        <w:rPr>
          <w:rFonts w:ascii="Times New Roman" w:hAnsi="Times New Roman" w:cs="Times New Roman"/>
          <w:sz w:val="24"/>
          <w:szCs w:val="24"/>
        </w:rPr>
        <w:t xml:space="preserve"> Проект бюджета составлен сроком на один год, что соответствует части 4 статьи 169 БК РФ.</w:t>
      </w:r>
    </w:p>
    <w:p w:rsidR="0000557F" w:rsidRPr="00332B0B" w:rsidRDefault="0000557F" w:rsidP="007553E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557F" w:rsidRPr="00332B0B" w:rsidRDefault="0000557F" w:rsidP="00005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9. В нарушение</w:t>
      </w:r>
      <w:r w:rsidRPr="00332B0B">
        <w:rPr>
          <w:rFonts w:ascii="Times New Roman" w:hAnsi="Times New Roman" w:cs="Times New Roman"/>
          <w:sz w:val="24"/>
          <w:szCs w:val="24"/>
        </w:rPr>
        <w:t xml:space="preserve"> статьи 169 </w:t>
      </w:r>
      <w:r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Бюджетного кодекса Российской Федерации Порядок формирования (разработки) проекта бюджета на очередной финансовый год (плановый период) в Контрольно-счетную палату МО «Нерюнгринский район» </w:t>
      </w:r>
      <w:r w:rsidRPr="00332B0B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не предоставлен</w:t>
      </w:r>
      <w:r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CB55F7" w:rsidRPr="00332B0B" w:rsidRDefault="00CB55F7" w:rsidP="007553E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4671" w:rsidRPr="00332B0B" w:rsidRDefault="0000557F" w:rsidP="00CB55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10</w:t>
      </w:r>
      <w:r w:rsidR="00295509" w:rsidRPr="00332B0B">
        <w:rPr>
          <w:rFonts w:ascii="Times New Roman" w:hAnsi="Times New Roman" w:cs="Times New Roman"/>
          <w:b/>
          <w:sz w:val="24"/>
          <w:szCs w:val="24"/>
        </w:rPr>
        <w:t>.</w:t>
      </w:r>
      <w:r w:rsidR="00295509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3B41DE" w:rsidRPr="00332B0B">
        <w:rPr>
          <w:rFonts w:ascii="Times New Roman" w:hAnsi="Times New Roman" w:cs="Times New Roman"/>
          <w:sz w:val="24"/>
          <w:szCs w:val="24"/>
        </w:rPr>
        <w:t>В соответствии со ст. 184.1 БК РФ Проект</w:t>
      </w:r>
      <w:r w:rsidR="00961B4E" w:rsidRPr="00332B0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B41DE" w:rsidRPr="00332B0B">
        <w:rPr>
          <w:rFonts w:ascii="Times New Roman" w:hAnsi="Times New Roman" w:cs="Times New Roman"/>
          <w:sz w:val="24"/>
          <w:szCs w:val="24"/>
        </w:rPr>
        <w:t xml:space="preserve"> содержит следующие основные характеристики: </w:t>
      </w:r>
    </w:p>
    <w:p w:rsidR="00CB55F7" w:rsidRPr="00332B0B" w:rsidRDefault="006A4671" w:rsidP="00CB55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- </w:t>
      </w:r>
      <w:r w:rsidR="00CB55F7" w:rsidRPr="00332B0B">
        <w:rPr>
          <w:rFonts w:ascii="Times New Roman" w:hAnsi="Times New Roman" w:cs="Times New Roman"/>
          <w:sz w:val="24"/>
          <w:szCs w:val="24"/>
          <w:lang w:bidi="ru-RU"/>
        </w:rPr>
        <w:t>прогнозируемый общий объем доходов бюджета городского поселения «Поселок Беркакит» Нерюнгринского района в сумме 49 250,9 тыс. рублей, из них налоговые и неналоговые доходы в сумме 25 101,0 тыс. рублей, безвозмездные поступления в сумме 24 149,9 тыс. рублей, из них межбюджетные трансферты из государственного бюджета Республики Саха (Якутия) в сумме 24 149,9 тыс. рублей;</w:t>
      </w:r>
    </w:p>
    <w:p w:rsidR="00CB55F7" w:rsidRPr="00332B0B" w:rsidRDefault="00CB55F7" w:rsidP="00CB55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332B0B">
        <w:rPr>
          <w:rFonts w:ascii="Times New Roman" w:hAnsi="Times New Roman" w:cs="Times New Roman"/>
          <w:sz w:val="24"/>
          <w:szCs w:val="24"/>
          <w:lang w:bidi="ru-RU"/>
        </w:rPr>
        <w:t>- общий объем расходов бюджета городского поселения «Поселок Беркакит» Нерюнгринского района в сумме 49 250,9 тыс. рублей;</w:t>
      </w:r>
    </w:p>
    <w:p w:rsidR="00CB55F7" w:rsidRPr="00332B0B" w:rsidRDefault="00CB55F7" w:rsidP="00CB55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332B0B">
        <w:rPr>
          <w:rFonts w:ascii="Times New Roman" w:hAnsi="Times New Roman" w:cs="Times New Roman"/>
          <w:sz w:val="24"/>
          <w:szCs w:val="24"/>
          <w:lang w:bidi="ru-RU"/>
        </w:rPr>
        <w:t>- дефицит бюджета в сумме 0,0 тыс. рублей.</w:t>
      </w:r>
    </w:p>
    <w:p w:rsidR="003B41DE" w:rsidRPr="00332B0B" w:rsidRDefault="001F6D6D" w:rsidP="0096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B41DE" w:rsidRPr="00332B0B">
        <w:rPr>
          <w:rFonts w:ascii="Times New Roman" w:hAnsi="Times New Roman" w:cs="Times New Roman"/>
          <w:sz w:val="24"/>
          <w:szCs w:val="24"/>
        </w:rPr>
        <w:t>Бюджет</w:t>
      </w:r>
      <w:r w:rsidR="006A4671" w:rsidRPr="00332B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«Поселок Беркакит»</w:t>
      </w:r>
      <w:r w:rsidR="00E10B73" w:rsidRPr="00332B0B">
        <w:rPr>
          <w:rFonts w:ascii="Times New Roman" w:hAnsi="Times New Roman" w:cs="Times New Roman"/>
          <w:sz w:val="24"/>
          <w:szCs w:val="24"/>
        </w:rPr>
        <w:t xml:space="preserve"> Нерюнгринского района на 2021 год</w:t>
      </w:r>
      <w:r w:rsidR="003B41DE" w:rsidRPr="00332B0B">
        <w:rPr>
          <w:rFonts w:ascii="Times New Roman" w:hAnsi="Times New Roman" w:cs="Times New Roman"/>
          <w:sz w:val="24"/>
          <w:szCs w:val="24"/>
        </w:rPr>
        <w:t xml:space="preserve"> сбалансирован.</w:t>
      </w:r>
    </w:p>
    <w:p w:rsidR="00E10B73" w:rsidRPr="00332B0B" w:rsidRDefault="00E10B73" w:rsidP="0096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73" w:rsidRPr="00332B0B" w:rsidRDefault="00E10B73" w:rsidP="00E1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Pr="00332B0B">
        <w:rPr>
          <w:rFonts w:ascii="Times New Roman" w:hAnsi="Times New Roman" w:cs="Times New Roman"/>
          <w:sz w:val="24"/>
          <w:szCs w:val="24"/>
        </w:rPr>
        <w:t xml:space="preserve"> Анализ проекта бюджета, а также сведений, содержащихся в пояснительной записке к Проекту бюджета, показал, что доходы, отраженные в Проекте бюджета, определены в соответствии с нормативами зачисления налоговых и неналоговых доходов установленными статьями 61.2, 62 БК РФ.</w:t>
      </w:r>
    </w:p>
    <w:p w:rsidR="0000557F" w:rsidRPr="00332B0B" w:rsidRDefault="0000557F" w:rsidP="00E1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57F" w:rsidRPr="00332B0B" w:rsidRDefault="0000557F" w:rsidP="0000557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11</w:t>
      </w:r>
      <w:r w:rsidR="001B72AF" w:rsidRPr="00332B0B">
        <w:rPr>
          <w:rFonts w:ascii="Times New Roman" w:hAnsi="Times New Roman" w:cs="Times New Roman"/>
          <w:b/>
          <w:sz w:val="24"/>
          <w:szCs w:val="24"/>
        </w:rPr>
        <w:t>.</w:t>
      </w:r>
      <w:r w:rsidR="001B72AF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Доходная часть бюджета городского поселения «Поселок Беркакит» Нерюнгринского района на 2021 год, формируемая за счет безвозмездных поступлений (дотаций, субсидий и субвенций) а также межбюджетных трансфертов, будет изменена в процессе публичных слушаний в связи с отсутствием в настоящее время данных по объему дотаций, субсидий, субвенций и иных межбюджетных трансфертов. Таким образом, в проекте бюджета на 2021 год устанавливаются только собственные доходы бюджета городского поселения «Поселок Беркакит» Нерюнгринского района и дотации бюджетам городских поселений на выравн</w:t>
      </w:r>
      <w:r w:rsidR="00EF7B93" w:rsidRPr="00332B0B">
        <w:rPr>
          <w:rFonts w:ascii="Times New Roman" w:hAnsi="Times New Roman" w:cs="Times New Roman"/>
          <w:sz w:val="24"/>
          <w:szCs w:val="24"/>
        </w:rPr>
        <w:t>ивание бюджетной обеспеченности.</w:t>
      </w:r>
    </w:p>
    <w:p w:rsidR="0000557F" w:rsidRPr="00332B0B" w:rsidRDefault="0000557F" w:rsidP="0000557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D4161" w:rsidRPr="00332B0B" w:rsidRDefault="00EF7B93" w:rsidP="00E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12</w:t>
      </w:r>
      <w:r w:rsidRPr="00332B0B">
        <w:rPr>
          <w:rFonts w:ascii="Times New Roman" w:hAnsi="Times New Roman" w:cs="Times New Roman"/>
          <w:sz w:val="24"/>
          <w:szCs w:val="24"/>
        </w:rPr>
        <w:t>. Прогнозируемый объем поступления доходов от акцизов на нефтепродукты, подлежащих зачислению в бюджет городского  поселения «Поселок Беркакит» Нерюнгринского района на 2021 год составляет  0,0 рублей.</w:t>
      </w:r>
      <w:r w:rsidRPr="00332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 xml:space="preserve">Акцизы по подакцизным товарам (продукции), производимым на территории РФ </w:t>
      </w:r>
      <w:r w:rsidRPr="00332B0B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32B0B">
        <w:rPr>
          <w:rFonts w:ascii="Times New Roman" w:hAnsi="Times New Roman" w:cs="Times New Roman"/>
          <w:sz w:val="24"/>
          <w:szCs w:val="24"/>
        </w:rPr>
        <w:t xml:space="preserve"> в приложении № 1 к Проекту   </w:t>
      </w:r>
      <w:r w:rsidRPr="00332B0B">
        <w:rPr>
          <w:rFonts w:ascii="Times New Roman" w:hAnsi="Times New Roman" w:cs="Times New Roman"/>
          <w:sz w:val="24"/>
          <w:szCs w:val="24"/>
          <w:lang w:bidi="ru-RU"/>
        </w:rPr>
        <w:t>решения Беркакитского поселкового Совета «</w:t>
      </w:r>
      <w:r w:rsidR="008573F0" w:rsidRPr="00332B0B">
        <w:rPr>
          <w:rFonts w:ascii="Times New Roman" w:hAnsi="Times New Roman" w:cs="Times New Roman"/>
          <w:sz w:val="24"/>
          <w:szCs w:val="24"/>
          <w:lang w:bidi="ru-RU"/>
        </w:rPr>
        <w:t>Об утверждении бюджета</w:t>
      </w:r>
      <w:r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поселения «Поселок Беркакит» Нерюнгринского района на 2021 год».</w:t>
      </w:r>
    </w:p>
    <w:p w:rsidR="00EF7B93" w:rsidRPr="00332B0B" w:rsidRDefault="00EF7B93" w:rsidP="00E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Прогноз поступления доходов от акцизов на нефтепродукты, подлежащих зачислению в бюджет городского поселения «Поселок Беркакит» Нерюнгринского района, на 2021 год, в Контрольно-счетную палату муниципального образования «Нерюнгринский район»      </w:t>
      </w:r>
      <w:r w:rsidRPr="00332B0B">
        <w:rPr>
          <w:rFonts w:ascii="Times New Roman" w:hAnsi="Times New Roman" w:cs="Times New Roman"/>
          <w:sz w:val="24"/>
          <w:szCs w:val="24"/>
          <w:u w:val="single"/>
        </w:rPr>
        <w:t>не предоставлен.</w:t>
      </w:r>
    </w:p>
    <w:p w:rsidR="00EF7B93" w:rsidRPr="00332B0B" w:rsidRDefault="00EF7B93" w:rsidP="00E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B93" w:rsidRPr="00332B0B" w:rsidRDefault="001B72AF" w:rsidP="006F2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1</w:t>
      </w:r>
      <w:r w:rsidR="00EF7B93" w:rsidRPr="00332B0B">
        <w:rPr>
          <w:rFonts w:ascii="Times New Roman" w:hAnsi="Times New Roman" w:cs="Times New Roman"/>
          <w:b/>
          <w:sz w:val="24"/>
          <w:szCs w:val="24"/>
        </w:rPr>
        <w:t>3</w:t>
      </w:r>
      <w:r w:rsidR="00114CC4" w:rsidRPr="00332B0B">
        <w:rPr>
          <w:rFonts w:ascii="Times New Roman" w:hAnsi="Times New Roman" w:cs="Times New Roman"/>
          <w:b/>
          <w:sz w:val="24"/>
          <w:szCs w:val="24"/>
        </w:rPr>
        <w:t>.</w:t>
      </w:r>
      <w:r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FF59E5" w:rsidRPr="00332B0B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EF7B93" w:rsidRPr="00332B0B">
        <w:rPr>
          <w:rFonts w:ascii="Times New Roman" w:hAnsi="Times New Roman" w:cs="Times New Roman"/>
          <w:sz w:val="24"/>
          <w:szCs w:val="24"/>
        </w:rPr>
        <w:t>городского</w:t>
      </w:r>
      <w:r w:rsidR="008C7146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FF651F" w:rsidRPr="00332B0B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EF7B93" w:rsidRPr="00332B0B">
        <w:rPr>
          <w:rFonts w:ascii="Times New Roman" w:hAnsi="Times New Roman" w:cs="Times New Roman"/>
          <w:sz w:val="24"/>
          <w:szCs w:val="24"/>
        </w:rPr>
        <w:t>Поселок Беркакит</w:t>
      </w:r>
      <w:r w:rsidR="00FF651F" w:rsidRPr="00332B0B">
        <w:rPr>
          <w:rFonts w:ascii="Times New Roman" w:hAnsi="Times New Roman" w:cs="Times New Roman"/>
          <w:sz w:val="24"/>
          <w:szCs w:val="24"/>
        </w:rPr>
        <w:t>»</w:t>
      </w:r>
      <w:r w:rsidR="00FF59E5" w:rsidRPr="00332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Нерюнгринского района</w:t>
      </w:r>
      <w:r w:rsidR="00FF59E5" w:rsidRPr="00332B0B">
        <w:rPr>
          <w:rFonts w:ascii="Times New Roman" w:hAnsi="Times New Roman" w:cs="Times New Roman"/>
          <w:sz w:val="24"/>
          <w:szCs w:val="24"/>
        </w:rPr>
        <w:t xml:space="preserve"> на 20</w:t>
      </w:r>
      <w:r w:rsidR="00DA05B2" w:rsidRPr="00332B0B">
        <w:rPr>
          <w:rFonts w:ascii="Times New Roman" w:hAnsi="Times New Roman" w:cs="Times New Roman"/>
          <w:sz w:val="24"/>
          <w:szCs w:val="24"/>
        </w:rPr>
        <w:t>21</w:t>
      </w:r>
      <w:r w:rsidR="00FF59E5" w:rsidRPr="00332B0B">
        <w:rPr>
          <w:rFonts w:ascii="Times New Roman" w:hAnsi="Times New Roman" w:cs="Times New Roman"/>
          <w:sz w:val="24"/>
          <w:szCs w:val="24"/>
        </w:rPr>
        <w:t xml:space="preserve"> год </w:t>
      </w:r>
      <w:r w:rsidR="00EF7B93" w:rsidRPr="00332B0B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 w:rsidR="006F219A" w:rsidRPr="00332B0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F7B93" w:rsidRPr="00332B0B">
        <w:rPr>
          <w:rFonts w:ascii="Times New Roman" w:eastAsia="Times New Roman" w:hAnsi="Times New Roman" w:cs="Times New Roman"/>
          <w:sz w:val="24"/>
          <w:szCs w:val="24"/>
        </w:rPr>
        <w:t xml:space="preserve"> в сумме 49 250,9 тыс. рублей, в том числе объем программных расходов на 2021 год предусмотрен в сумме 23 804,8 тыс. рублей, что составляет 48,3% в расходах бюджета. </w:t>
      </w:r>
      <w:r w:rsidR="00EF7B93" w:rsidRPr="00332B0B">
        <w:rPr>
          <w:rFonts w:ascii="Times New Roman" w:hAnsi="Times New Roman" w:cs="Times New Roman"/>
          <w:sz w:val="24"/>
          <w:szCs w:val="24"/>
        </w:rPr>
        <w:t>Общий объем непрограммных расходов на 2021 год составит 25 446,1 тыс. рублей, или 51,7% к общему объему расходов.</w:t>
      </w:r>
    </w:p>
    <w:p w:rsidR="006F219A" w:rsidRPr="00332B0B" w:rsidRDefault="006F219A" w:rsidP="006F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1DE" w:rsidRPr="00332B0B" w:rsidRDefault="006F219A" w:rsidP="001B72A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14</w:t>
      </w:r>
      <w:r w:rsidR="001B72AF" w:rsidRPr="00332B0B">
        <w:rPr>
          <w:rFonts w:ascii="Times New Roman" w:hAnsi="Times New Roman" w:cs="Times New Roman"/>
          <w:b/>
          <w:sz w:val="24"/>
          <w:szCs w:val="24"/>
        </w:rPr>
        <w:t>.</w:t>
      </w:r>
      <w:r w:rsidR="001B72AF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3B41DE" w:rsidRPr="00332B0B">
        <w:rPr>
          <w:rFonts w:ascii="Times New Roman" w:hAnsi="Times New Roman" w:cs="Times New Roman"/>
          <w:sz w:val="24"/>
          <w:szCs w:val="24"/>
        </w:rPr>
        <w:t xml:space="preserve">Бюджетные ассигнования распределены по разделам, подразделам, целевым статьям, муниципальным программам и непрограммным направлениям деятельности, группам и подгруппам видов расходов, что соответствует требованиям статьи 184.1. Бюджетного кодекса Российской Федерации. </w:t>
      </w:r>
    </w:p>
    <w:p w:rsidR="006F219A" w:rsidRPr="00332B0B" w:rsidRDefault="006F219A" w:rsidP="001B72A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C309D" w:rsidRPr="00332B0B" w:rsidRDefault="006F219A" w:rsidP="00EC3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15</w:t>
      </w:r>
      <w:r w:rsidR="00EC309D" w:rsidRPr="00332B0B">
        <w:rPr>
          <w:rFonts w:ascii="Times New Roman" w:hAnsi="Times New Roman" w:cs="Times New Roman"/>
          <w:b/>
          <w:sz w:val="24"/>
          <w:szCs w:val="24"/>
        </w:rPr>
        <w:t>.</w:t>
      </w:r>
      <w:r w:rsidR="00EC309D" w:rsidRPr="00332B0B">
        <w:rPr>
          <w:rFonts w:ascii="Times New Roman" w:hAnsi="Times New Roman" w:cs="Times New Roman"/>
          <w:sz w:val="24"/>
          <w:szCs w:val="24"/>
        </w:rPr>
        <w:t xml:space="preserve"> В проекте бюджета предусмотрены бюджетные ассигнования на исполнение публичных нормативных обязательств в соответствии частью 2 статьи 74.1 БК РФ.</w:t>
      </w:r>
    </w:p>
    <w:p w:rsidR="006F219A" w:rsidRPr="00332B0B" w:rsidRDefault="006F219A" w:rsidP="00EC3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E43" w:rsidRPr="00332B0B" w:rsidRDefault="006F219A" w:rsidP="00D6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16</w:t>
      </w:r>
      <w:r w:rsidR="00D626BD" w:rsidRPr="00332B0B">
        <w:rPr>
          <w:rFonts w:ascii="Times New Roman" w:hAnsi="Times New Roman" w:cs="Times New Roman"/>
          <w:b/>
          <w:sz w:val="24"/>
          <w:szCs w:val="24"/>
        </w:rPr>
        <w:t>.</w:t>
      </w:r>
      <w:r w:rsidR="00D626BD" w:rsidRPr="00332B0B">
        <w:rPr>
          <w:rFonts w:ascii="Times New Roman" w:hAnsi="Times New Roman" w:cs="Times New Roman"/>
          <w:sz w:val="24"/>
          <w:szCs w:val="24"/>
        </w:rPr>
        <w:t xml:space="preserve"> Анализом установлено, что в документах, подтверждающих финансово-экономическое обоснование расходов, имеют место следующие несоответствия:</w:t>
      </w:r>
    </w:p>
    <w:p w:rsidR="00617E9F" w:rsidRPr="00332B0B" w:rsidRDefault="00617E9F" w:rsidP="00617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 в расчете-обосновании к проекту бюджета на 2021 год «Расчеты расходов за услуги в области информационных технологий» на сумму 55 000,0 рублей</w:t>
      </w:r>
      <w:r w:rsidR="004E783C" w:rsidRPr="00332B0B">
        <w:rPr>
          <w:rFonts w:ascii="Times New Roman" w:hAnsi="Times New Roman" w:cs="Times New Roman"/>
          <w:sz w:val="24"/>
          <w:szCs w:val="24"/>
        </w:rPr>
        <w:t>,</w:t>
      </w:r>
      <w:r w:rsidRPr="00332B0B">
        <w:rPr>
          <w:rFonts w:ascii="Times New Roman" w:hAnsi="Times New Roman" w:cs="Times New Roman"/>
          <w:sz w:val="24"/>
          <w:szCs w:val="24"/>
        </w:rPr>
        <w:t xml:space="preserve"> указанный доп. КОСГУ 226 </w:t>
      </w:r>
      <w:r w:rsidRPr="00332B0B">
        <w:rPr>
          <w:rFonts w:ascii="Times New Roman" w:hAnsi="Times New Roman" w:cs="Times New Roman"/>
          <w:b/>
          <w:sz w:val="24"/>
          <w:szCs w:val="24"/>
        </w:rPr>
        <w:t xml:space="preserve">1136 </w:t>
      </w:r>
      <w:r w:rsidRPr="00332B0B">
        <w:rPr>
          <w:rFonts w:ascii="Times New Roman" w:hAnsi="Times New Roman" w:cs="Times New Roman"/>
          <w:sz w:val="24"/>
          <w:szCs w:val="24"/>
          <w:u w:val="single"/>
        </w:rPr>
        <w:t>не соответствует</w:t>
      </w:r>
      <w:r w:rsidRPr="00332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 xml:space="preserve"> доп. КОСГУ</w:t>
      </w:r>
      <w:r w:rsidR="004E783C" w:rsidRPr="00332B0B">
        <w:rPr>
          <w:rFonts w:ascii="Times New Roman" w:hAnsi="Times New Roman" w:cs="Times New Roman"/>
          <w:sz w:val="24"/>
          <w:szCs w:val="24"/>
        </w:rPr>
        <w:t xml:space="preserve"> 226 </w:t>
      </w:r>
      <w:r w:rsidR="004E783C" w:rsidRPr="00332B0B">
        <w:rPr>
          <w:rFonts w:ascii="Times New Roman" w:hAnsi="Times New Roman" w:cs="Times New Roman"/>
          <w:b/>
          <w:sz w:val="24"/>
          <w:szCs w:val="24"/>
        </w:rPr>
        <w:t>1140</w:t>
      </w:r>
      <w:r w:rsidR="004E783C" w:rsidRPr="00332B0B">
        <w:rPr>
          <w:rFonts w:ascii="Times New Roman" w:hAnsi="Times New Roman" w:cs="Times New Roman"/>
          <w:sz w:val="24"/>
          <w:szCs w:val="24"/>
        </w:rPr>
        <w:t xml:space="preserve"> бюджетной сметы Поселковой администрации городского поселения «Поселок Беркакит» Нерюнгринского района;</w:t>
      </w:r>
      <w:r w:rsidRPr="00332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E43" w:rsidRPr="00332B0B" w:rsidRDefault="00335E43" w:rsidP="00617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E9F" w:rsidRPr="00332B0B" w:rsidRDefault="008A0909" w:rsidP="00D6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- </w:t>
      </w:r>
      <w:r w:rsidR="00401EE0" w:rsidRPr="00332B0B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F830B6" w:rsidRPr="00332B0B">
        <w:rPr>
          <w:rFonts w:ascii="Times New Roman" w:hAnsi="Times New Roman" w:cs="Times New Roman"/>
          <w:sz w:val="24"/>
          <w:szCs w:val="24"/>
          <w:u w:val="single"/>
        </w:rPr>
        <w:t>тсутствую</w:t>
      </w:r>
      <w:r w:rsidR="00401EE0" w:rsidRPr="00332B0B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401EE0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BB3516" w:rsidRPr="00332B0B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F830B6" w:rsidRPr="00332B0B">
        <w:rPr>
          <w:rFonts w:ascii="Times New Roman" w:hAnsi="Times New Roman" w:cs="Times New Roman"/>
          <w:sz w:val="24"/>
          <w:szCs w:val="24"/>
        </w:rPr>
        <w:t>обосновани</w:t>
      </w:r>
      <w:r w:rsidR="00BB3516" w:rsidRPr="00332B0B">
        <w:rPr>
          <w:rFonts w:ascii="Times New Roman" w:hAnsi="Times New Roman" w:cs="Times New Roman"/>
          <w:sz w:val="24"/>
          <w:szCs w:val="24"/>
        </w:rPr>
        <w:t>я</w:t>
      </w:r>
      <w:r w:rsidR="00401EE0" w:rsidRPr="00332B0B">
        <w:rPr>
          <w:rFonts w:ascii="Times New Roman" w:hAnsi="Times New Roman" w:cs="Times New Roman"/>
          <w:sz w:val="24"/>
          <w:szCs w:val="24"/>
        </w:rPr>
        <w:t xml:space="preserve"> для расчета расходов «Иные работы и услуги» по разделу 0100 «Общегосударственные расходы», подраздела 0104, подстатья </w:t>
      </w:r>
      <w:r w:rsidR="00F10E1C" w:rsidRPr="00332B0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1EE0" w:rsidRPr="00332B0B">
        <w:rPr>
          <w:rFonts w:ascii="Times New Roman" w:hAnsi="Times New Roman" w:cs="Times New Roman"/>
          <w:sz w:val="24"/>
          <w:szCs w:val="24"/>
        </w:rPr>
        <w:t>226 (244-226-1139)  за услуги по повышению квалификации в сумме 30 000,</w:t>
      </w:r>
      <w:r w:rsidR="00335E43" w:rsidRPr="00332B0B">
        <w:rPr>
          <w:rFonts w:ascii="Times New Roman" w:hAnsi="Times New Roman" w:cs="Times New Roman"/>
          <w:sz w:val="24"/>
          <w:szCs w:val="24"/>
        </w:rPr>
        <w:t>0 рублей;</w:t>
      </w:r>
    </w:p>
    <w:p w:rsidR="00335E43" w:rsidRPr="00332B0B" w:rsidRDefault="00335E43" w:rsidP="00D6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EE0" w:rsidRPr="00332B0B" w:rsidRDefault="00B862B5" w:rsidP="00D6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- </w:t>
      </w:r>
      <w:r w:rsidRPr="00332B0B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="00BB3516" w:rsidRPr="00332B0B">
        <w:rPr>
          <w:rFonts w:ascii="Times New Roman" w:hAnsi="Times New Roman" w:cs="Times New Roman"/>
          <w:sz w:val="24"/>
          <w:szCs w:val="24"/>
        </w:rPr>
        <w:t xml:space="preserve"> документы </w:t>
      </w:r>
      <w:r w:rsidR="00F10E1C" w:rsidRPr="00332B0B">
        <w:rPr>
          <w:rFonts w:ascii="Times New Roman" w:hAnsi="Times New Roman" w:cs="Times New Roman"/>
          <w:sz w:val="24"/>
          <w:szCs w:val="24"/>
        </w:rPr>
        <w:t>обосновани</w:t>
      </w:r>
      <w:r w:rsidR="00BB3516" w:rsidRPr="00332B0B">
        <w:rPr>
          <w:rFonts w:ascii="Times New Roman" w:hAnsi="Times New Roman" w:cs="Times New Roman"/>
          <w:sz w:val="24"/>
          <w:szCs w:val="24"/>
        </w:rPr>
        <w:t>я</w:t>
      </w:r>
      <w:r w:rsidRPr="00332B0B">
        <w:rPr>
          <w:rFonts w:ascii="Times New Roman" w:hAnsi="Times New Roman" w:cs="Times New Roman"/>
          <w:sz w:val="24"/>
          <w:szCs w:val="24"/>
        </w:rPr>
        <w:t xml:space="preserve"> запланированных расходов по разделу 0300 «Национальная безопасность и правоохранительная деятельность»;</w:t>
      </w:r>
    </w:p>
    <w:p w:rsidR="00335E43" w:rsidRPr="00332B0B" w:rsidRDefault="00335E43" w:rsidP="00D6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E43" w:rsidRPr="00332B0B" w:rsidRDefault="00335E43" w:rsidP="00335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-  </w:t>
      </w:r>
      <w:r w:rsidRPr="00332B0B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BB3516" w:rsidRPr="00332B0B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332B0B">
        <w:rPr>
          <w:rFonts w:ascii="Times New Roman" w:hAnsi="Times New Roman" w:cs="Times New Roman"/>
          <w:sz w:val="24"/>
          <w:szCs w:val="24"/>
        </w:rPr>
        <w:t>обосновани</w:t>
      </w:r>
      <w:r w:rsidR="00BB3516" w:rsidRPr="00332B0B">
        <w:rPr>
          <w:rFonts w:ascii="Times New Roman" w:hAnsi="Times New Roman" w:cs="Times New Roman"/>
          <w:sz w:val="24"/>
          <w:szCs w:val="24"/>
        </w:rPr>
        <w:t>я</w:t>
      </w:r>
      <w:r w:rsidRPr="00332B0B">
        <w:rPr>
          <w:rFonts w:ascii="Times New Roman" w:hAnsi="Times New Roman" w:cs="Times New Roman"/>
          <w:sz w:val="24"/>
          <w:szCs w:val="24"/>
        </w:rPr>
        <w:t xml:space="preserve"> для расчета расходов «Иные работы и услуги» по разделу 0400 «Национальная экономика», подраздела 0412, подстатья  226 (244-226-1139)  за услуги по повышению квалификации в сумме 24 200,0 рублей;</w:t>
      </w:r>
    </w:p>
    <w:p w:rsidR="00335E43" w:rsidRPr="00332B0B" w:rsidRDefault="00335E43" w:rsidP="00D6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E1C" w:rsidRPr="00332B0B" w:rsidRDefault="00705AA0" w:rsidP="00F10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- </w:t>
      </w:r>
      <w:r w:rsidR="00F10E1C" w:rsidRPr="00332B0B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="00F10E1C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BB3516" w:rsidRPr="00332B0B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F10E1C" w:rsidRPr="00332B0B">
        <w:rPr>
          <w:rFonts w:ascii="Times New Roman" w:hAnsi="Times New Roman" w:cs="Times New Roman"/>
          <w:sz w:val="24"/>
          <w:szCs w:val="24"/>
        </w:rPr>
        <w:t>обосновани</w:t>
      </w:r>
      <w:r w:rsidR="00BB3516" w:rsidRPr="00332B0B">
        <w:rPr>
          <w:rFonts w:ascii="Times New Roman" w:hAnsi="Times New Roman" w:cs="Times New Roman"/>
          <w:sz w:val="24"/>
          <w:szCs w:val="24"/>
        </w:rPr>
        <w:t>я</w:t>
      </w:r>
      <w:r w:rsidR="00F10E1C" w:rsidRPr="00332B0B">
        <w:rPr>
          <w:rFonts w:ascii="Times New Roman" w:hAnsi="Times New Roman" w:cs="Times New Roman"/>
          <w:sz w:val="24"/>
          <w:szCs w:val="24"/>
        </w:rPr>
        <w:t xml:space="preserve"> для расчета расходов «</w:t>
      </w:r>
      <w:r w:rsidR="00BB3516" w:rsidRPr="00332B0B">
        <w:rPr>
          <w:rFonts w:ascii="Times New Roman" w:hAnsi="Times New Roman" w:cs="Times New Roman"/>
          <w:sz w:val="24"/>
          <w:szCs w:val="24"/>
        </w:rPr>
        <w:t>Д</w:t>
      </w:r>
      <w:r w:rsidR="00335E43" w:rsidRPr="00332B0B">
        <w:rPr>
          <w:rFonts w:ascii="Times New Roman" w:hAnsi="Times New Roman" w:cs="Times New Roman"/>
          <w:sz w:val="24"/>
          <w:szCs w:val="24"/>
        </w:rPr>
        <w:t>ругие расходы по содержанию имущества</w:t>
      </w:r>
      <w:r w:rsidR="00F10E1C" w:rsidRPr="00332B0B">
        <w:rPr>
          <w:rFonts w:ascii="Times New Roman" w:hAnsi="Times New Roman" w:cs="Times New Roman"/>
          <w:sz w:val="24"/>
          <w:szCs w:val="24"/>
        </w:rPr>
        <w:t xml:space="preserve">» по разделу </w:t>
      </w:r>
      <w:r w:rsidR="00F10E1C" w:rsidRPr="00332B0B">
        <w:rPr>
          <w:rFonts w:ascii="Times New Roman" w:hAnsi="Times New Roman" w:cs="Times New Roman"/>
          <w:sz w:val="24"/>
          <w:szCs w:val="24"/>
        </w:rPr>
        <w:t>0</w:t>
      </w:r>
      <w:r w:rsidR="00335E43" w:rsidRPr="00332B0B">
        <w:rPr>
          <w:rFonts w:ascii="Times New Roman" w:hAnsi="Times New Roman" w:cs="Times New Roman"/>
          <w:sz w:val="24"/>
          <w:szCs w:val="24"/>
        </w:rPr>
        <w:t>5</w:t>
      </w:r>
      <w:r w:rsidR="00F10E1C" w:rsidRPr="00332B0B">
        <w:rPr>
          <w:rFonts w:ascii="Times New Roman" w:hAnsi="Times New Roman" w:cs="Times New Roman"/>
          <w:sz w:val="24"/>
          <w:szCs w:val="24"/>
        </w:rPr>
        <w:t>00 «</w:t>
      </w:r>
      <w:r w:rsidR="00335E43" w:rsidRPr="00332B0B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="00F10E1C" w:rsidRPr="00332B0B">
        <w:rPr>
          <w:rFonts w:ascii="Times New Roman" w:hAnsi="Times New Roman" w:cs="Times New Roman"/>
          <w:sz w:val="24"/>
          <w:szCs w:val="24"/>
        </w:rPr>
        <w:t>», подраздела 0</w:t>
      </w:r>
      <w:r w:rsidR="00335E43" w:rsidRPr="00332B0B">
        <w:rPr>
          <w:rFonts w:ascii="Times New Roman" w:hAnsi="Times New Roman" w:cs="Times New Roman"/>
          <w:sz w:val="24"/>
          <w:szCs w:val="24"/>
        </w:rPr>
        <w:t>501</w:t>
      </w:r>
      <w:r w:rsidR="00F10E1C" w:rsidRPr="00332B0B">
        <w:rPr>
          <w:rFonts w:ascii="Times New Roman" w:hAnsi="Times New Roman" w:cs="Times New Roman"/>
          <w:sz w:val="24"/>
          <w:szCs w:val="24"/>
        </w:rPr>
        <w:t xml:space="preserve">, подстатья  </w:t>
      </w:r>
      <w:r w:rsidR="00335E43" w:rsidRPr="00332B0B">
        <w:rPr>
          <w:rFonts w:ascii="Times New Roman" w:hAnsi="Times New Roman" w:cs="Times New Roman"/>
          <w:sz w:val="24"/>
          <w:szCs w:val="24"/>
        </w:rPr>
        <w:t>226 (244-225-112</w:t>
      </w:r>
      <w:r w:rsidR="00F10E1C" w:rsidRPr="00332B0B">
        <w:rPr>
          <w:rFonts w:ascii="Times New Roman" w:hAnsi="Times New Roman" w:cs="Times New Roman"/>
          <w:sz w:val="24"/>
          <w:szCs w:val="24"/>
        </w:rPr>
        <w:t>9</w:t>
      </w:r>
      <w:r w:rsidR="00F10E1C" w:rsidRPr="00332B0B">
        <w:rPr>
          <w:rFonts w:ascii="Times New Roman" w:hAnsi="Times New Roman" w:cs="Times New Roman"/>
          <w:sz w:val="24"/>
          <w:szCs w:val="24"/>
        </w:rPr>
        <w:t xml:space="preserve">)  за </w:t>
      </w:r>
      <w:r w:rsidR="00335E43" w:rsidRPr="00332B0B">
        <w:rPr>
          <w:rFonts w:ascii="Times New Roman" w:hAnsi="Times New Roman" w:cs="Times New Roman"/>
          <w:sz w:val="24"/>
          <w:szCs w:val="24"/>
        </w:rPr>
        <w:t>обслуживание пожарной сигнализации в семьях с социально-опасным положением</w:t>
      </w:r>
      <w:r w:rsidR="00F10E1C" w:rsidRPr="00332B0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35E43" w:rsidRPr="00332B0B">
        <w:rPr>
          <w:rFonts w:ascii="Times New Roman" w:hAnsi="Times New Roman" w:cs="Times New Roman"/>
          <w:sz w:val="24"/>
          <w:szCs w:val="24"/>
        </w:rPr>
        <w:t>100 000,0</w:t>
      </w:r>
      <w:r w:rsidR="00F10E1C" w:rsidRPr="00332B0B">
        <w:rPr>
          <w:rFonts w:ascii="Times New Roman" w:hAnsi="Times New Roman" w:cs="Times New Roman"/>
          <w:sz w:val="24"/>
          <w:szCs w:val="24"/>
        </w:rPr>
        <w:t xml:space="preserve"> рублей;</w:t>
      </w:r>
      <w:r w:rsidR="00335E43" w:rsidRPr="00332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ED2" w:rsidRPr="00332B0B" w:rsidRDefault="00283ED2" w:rsidP="00F10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16" w:rsidRPr="00332B0B" w:rsidRDefault="00335E43" w:rsidP="00335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- </w:t>
      </w:r>
      <w:r w:rsidRPr="00332B0B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BB3516" w:rsidRPr="00332B0B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332B0B">
        <w:rPr>
          <w:rFonts w:ascii="Times New Roman" w:hAnsi="Times New Roman" w:cs="Times New Roman"/>
          <w:sz w:val="24"/>
          <w:szCs w:val="24"/>
        </w:rPr>
        <w:t>обосновани</w:t>
      </w:r>
      <w:r w:rsidR="00BB3516" w:rsidRPr="00332B0B">
        <w:rPr>
          <w:rFonts w:ascii="Times New Roman" w:hAnsi="Times New Roman" w:cs="Times New Roman"/>
          <w:sz w:val="24"/>
          <w:szCs w:val="24"/>
        </w:rPr>
        <w:t>я</w:t>
      </w:r>
      <w:r w:rsidRPr="00332B0B">
        <w:rPr>
          <w:rFonts w:ascii="Times New Roman" w:hAnsi="Times New Roman" w:cs="Times New Roman"/>
          <w:sz w:val="24"/>
          <w:szCs w:val="24"/>
        </w:rPr>
        <w:t xml:space="preserve"> для расчета расходов «</w:t>
      </w:r>
      <w:r w:rsidRPr="00332B0B">
        <w:rPr>
          <w:rFonts w:ascii="Times New Roman" w:hAnsi="Times New Roman" w:cs="Times New Roman"/>
          <w:sz w:val="24"/>
          <w:szCs w:val="24"/>
        </w:rPr>
        <w:t>Д</w:t>
      </w:r>
      <w:r w:rsidRPr="00332B0B">
        <w:rPr>
          <w:rFonts w:ascii="Times New Roman" w:hAnsi="Times New Roman" w:cs="Times New Roman"/>
          <w:sz w:val="24"/>
          <w:szCs w:val="24"/>
        </w:rPr>
        <w:t xml:space="preserve">ругие расходы по содержанию имущества» по разделу 0500 «Жилищно-коммунальное хозяйство», подраздела 0501, подстатья  </w:t>
      </w:r>
      <w:r w:rsidRPr="00332B0B">
        <w:rPr>
          <w:rFonts w:ascii="Times New Roman" w:hAnsi="Times New Roman" w:cs="Times New Roman"/>
          <w:sz w:val="24"/>
          <w:szCs w:val="24"/>
        </w:rPr>
        <w:t>244</w:t>
      </w:r>
      <w:r w:rsidRPr="00332B0B">
        <w:rPr>
          <w:rFonts w:ascii="Times New Roman" w:hAnsi="Times New Roman" w:cs="Times New Roman"/>
          <w:sz w:val="24"/>
          <w:szCs w:val="24"/>
        </w:rPr>
        <w:t xml:space="preserve"> (</w:t>
      </w:r>
      <w:r w:rsidRPr="00332B0B">
        <w:rPr>
          <w:rFonts w:ascii="Times New Roman" w:hAnsi="Times New Roman" w:cs="Times New Roman"/>
          <w:sz w:val="24"/>
          <w:szCs w:val="24"/>
        </w:rPr>
        <w:t>811-244-000</w:t>
      </w:r>
      <w:r w:rsidRPr="00332B0B">
        <w:rPr>
          <w:rFonts w:ascii="Times New Roman" w:hAnsi="Times New Roman" w:cs="Times New Roman"/>
          <w:sz w:val="24"/>
          <w:szCs w:val="24"/>
        </w:rPr>
        <w:t xml:space="preserve">)  </w:t>
      </w:r>
      <w:r w:rsidRPr="00332B0B">
        <w:rPr>
          <w:rFonts w:ascii="Times New Roman" w:hAnsi="Times New Roman" w:cs="Times New Roman"/>
          <w:sz w:val="24"/>
          <w:szCs w:val="24"/>
        </w:rPr>
        <w:t xml:space="preserve">по возмещению части затрат </w:t>
      </w:r>
      <w:r w:rsidR="00283ED2" w:rsidRPr="00332B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32B0B">
        <w:rPr>
          <w:rFonts w:ascii="Times New Roman" w:hAnsi="Times New Roman" w:cs="Times New Roman"/>
          <w:sz w:val="24"/>
          <w:szCs w:val="24"/>
        </w:rPr>
        <w:t xml:space="preserve">по деревянному </w:t>
      </w:r>
      <w:r w:rsidR="00283ED2" w:rsidRPr="00332B0B">
        <w:rPr>
          <w:rFonts w:ascii="Times New Roman" w:hAnsi="Times New Roman" w:cs="Times New Roman"/>
          <w:sz w:val="24"/>
          <w:szCs w:val="24"/>
        </w:rPr>
        <w:t>жилфонду</w:t>
      </w:r>
      <w:r w:rsidRPr="00332B0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83ED2" w:rsidRPr="00332B0B">
        <w:rPr>
          <w:rFonts w:ascii="Times New Roman" w:hAnsi="Times New Roman" w:cs="Times New Roman"/>
          <w:sz w:val="24"/>
          <w:szCs w:val="24"/>
        </w:rPr>
        <w:t>541 500,0</w:t>
      </w:r>
      <w:r w:rsidRPr="00332B0B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332B0B" w:rsidRPr="00332B0B" w:rsidRDefault="00332B0B" w:rsidP="00335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E1C" w:rsidRPr="00332B0B" w:rsidRDefault="00F26E50" w:rsidP="00F10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- предоставленные документы</w:t>
      </w:r>
      <w:r w:rsidR="00FA36FC" w:rsidRPr="00332B0B">
        <w:rPr>
          <w:rFonts w:ascii="Times New Roman" w:hAnsi="Times New Roman" w:cs="Times New Roman"/>
          <w:sz w:val="24"/>
          <w:szCs w:val="24"/>
        </w:rPr>
        <w:t>–обоснования  по подразделу 0502 «Коммунальное хозяйство, раздела 0500 «</w:t>
      </w:r>
      <w:r w:rsidR="00FA36FC" w:rsidRPr="00332B0B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="00FA36FC" w:rsidRPr="00332B0B">
        <w:rPr>
          <w:rFonts w:ascii="Times New Roman" w:hAnsi="Times New Roman" w:cs="Times New Roman"/>
          <w:sz w:val="24"/>
          <w:szCs w:val="24"/>
        </w:rPr>
        <w:t xml:space="preserve">» </w:t>
      </w:r>
      <w:r w:rsidR="00FA36FC" w:rsidRPr="00332B0B">
        <w:rPr>
          <w:rFonts w:ascii="Times New Roman" w:hAnsi="Times New Roman" w:cs="Times New Roman"/>
          <w:sz w:val="24"/>
          <w:szCs w:val="24"/>
          <w:u w:val="single"/>
        </w:rPr>
        <w:t xml:space="preserve">не соответствуют </w:t>
      </w:r>
      <w:r w:rsidR="00FA36FC" w:rsidRPr="00332B0B">
        <w:rPr>
          <w:rFonts w:ascii="Times New Roman" w:hAnsi="Times New Roman" w:cs="Times New Roman"/>
          <w:sz w:val="24"/>
          <w:szCs w:val="24"/>
        </w:rPr>
        <w:t>сумме расчетов по данным расходам;</w:t>
      </w:r>
    </w:p>
    <w:p w:rsidR="00BB3516" w:rsidRPr="00332B0B" w:rsidRDefault="00BB3516" w:rsidP="00F10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16" w:rsidRPr="00332B0B" w:rsidRDefault="00BB3516" w:rsidP="00BB3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- </w:t>
      </w:r>
      <w:r w:rsidRPr="00332B0B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32B0B">
        <w:rPr>
          <w:rFonts w:ascii="Times New Roman" w:hAnsi="Times New Roman" w:cs="Times New Roman"/>
          <w:sz w:val="24"/>
          <w:szCs w:val="24"/>
        </w:rPr>
        <w:t xml:space="preserve"> документы-обосновани</w:t>
      </w:r>
      <w:r w:rsidRPr="00332B0B">
        <w:rPr>
          <w:rFonts w:ascii="Times New Roman" w:hAnsi="Times New Roman" w:cs="Times New Roman"/>
          <w:sz w:val="24"/>
          <w:szCs w:val="24"/>
        </w:rPr>
        <w:t>я</w:t>
      </w:r>
      <w:r w:rsidRPr="00332B0B">
        <w:rPr>
          <w:rFonts w:ascii="Times New Roman" w:hAnsi="Times New Roman" w:cs="Times New Roman"/>
          <w:sz w:val="24"/>
          <w:szCs w:val="24"/>
        </w:rPr>
        <w:t xml:space="preserve"> запланированных расходов по разделу 0</w:t>
      </w:r>
      <w:r w:rsidRPr="00332B0B">
        <w:rPr>
          <w:rFonts w:ascii="Times New Roman" w:hAnsi="Times New Roman" w:cs="Times New Roman"/>
          <w:sz w:val="24"/>
          <w:szCs w:val="24"/>
        </w:rPr>
        <w:t>7</w:t>
      </w:r>
      <w:r w:rsidRPr="00332B0B">
        <w:rPr>
          <w:rFonts w:ascii="Times New Roman" w:hAnsi="Times New Roman" w:cs="Times New Roman"/>
          <w:sz w:val="24"/>
          <w:szCs w:val="24"/>
        </w:rPr>
        <w:t>00 «</w:t>
      </w:r>
      <w:r w:rsidRPr="00332B0B">
        <w:rPr>
          <w:rFonts w:ascii="Times New Roman" w:hAnsi="Times New Roman" w:cs="Times New Roman"/>
          <w:sz w:val="24"/>
          <w:szCs w:val="24"/>
        </w:rPr>
        <w:t>Образование</w:t>
      </w:r>
      <w:r w:rsidRPr="00332B0B">
        <w:rPr>
          <w:rFonts w:ascii="Times New Roman" w:hAnsi="Times New Roman" w:cs="Times New Roman"/>
          <w:sz w:val="24"/>
          <w:szCs w:val="24"/>
        </w:rPr>
        <w:t>»</w:t>
      </w:r>
      <w:r w:rsidRPr="00332B0B">
        <w:rPr>
          <w:rFonts w:ascii="Times New Roman" w:hAnsi="Times New Roman" w:cs="Times New Roman"/>
          <w:sz w:val="24"/>
          <w:szCs w:val="24"/>
        </w:rPr>
        <w:t>, подраздел 0707 «Молодежная политика».</w:t>
      </w:r>
    </w:p>
    <w:p w:rsidR="00F875CA" w:rsidRPr="00332B0B" w:rsidRDefault="00F875CA" w:rsidP="001B72A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0703A" w:rsidRPr="00332B0B" w:rsidRDefault="006F219A" w:rsidP="00896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17</w:t>
      </w:r>
      <w:r w:rsidR="001B72AF" w:rsidRPr="00332B0B">
        <w:rPr>
          <w:rFonts w:ascii="Times New Roman" w:hAnsi="Times New Roman" w:cs="Times New Roman"/>
          <w:b/>
          <w:sz w:val="24"/>
          <w:szCs w:val="24"/>
        </w:rPr>
        <w:t>.</w:t>
      </w:r>
      <w:r w:rsidR="00E0703A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EA63D5" w:rsidRPr="00332B0B">
        <w:rPr>
          <w:rFonts w:ascii="Times New Roman" w:eastAsia="Times New Roman" w:hAnsi="Times New Roman" w:cs="Times New Roman"/>
          <w:sz w:val="24"/>
          <w:szCs w:val="24"/>
        </w:rPr>
        <w:t>Общий объем фин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ансирования, предусмотренный в П</w:t>
      </w:r>
      <w:r w:rsidR="00EA63D5" w:rsidRPr="00332B0B">
        <w:rPr>
          <w:rFonts w:ascii="Times New Roman" w:eastAsia="Times New Roman" w:hAnsi="Times New Roman" w:cs="Times New Roman"/>
          <w:sz w:val="24"/>
          <w:szCs w:val="24"/>
        </w:rPr>
        <w:t xml:space="preserve">роекте бюджета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="008C7146" w:rsidRPr="0033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51F" w:rsidRPr="00332B0B">
        <w:rPr>
          <w:rFonts w:ascii="Times New Roman" w:eastAsia="Times New Roman" w:hAnsi="Times New Roman" w:cs="Times New Roman"/>
          <w:sz w:val="24"/>
          <w:szCs w:val="24"/>
        </w:rPr>
        <w:t xml:space="preserve"> поселения «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Поселок Беркакит</w:t>
      </w:r>
      <w:r w:rsidR="00FF651F" w:rsidRPr="00332B0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A63D5" w:rsidRPr="0033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Нерюнгринского района </w:t>
      </w:r>
      <w:r w:rsidR="00EA63D5" w:rsidRPr="00332B0B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муниципальных программ составил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23 804,8</w:t>
      </w:r>
      <w:r w:rsidR="00EA63D5" w:rsidRPr="00332B0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составляет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48,3</w:t>
      </w:r>
      <w:r w:rsidR="00896664" w:rsidRPr="0033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3D5" w:rsidRPr="00332B0B">
        <w:rPr>
          <w:rFonts w:ascii="Times New Roman" w:eastAsia="Times New Roman" w:hAnsi="Times New Roman" w:cs="Times New Roman"/>
          <w:sz w:val="24"/>
          <w:szCs w:val="24"/>
        </w:rPr>
        <w:t xml:space="preserve">% от общей суммы расходов бюджета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="008C7146" w:rsidRPr="0033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51F" w:rsidRPr="00332B0B">
        <w:rPr>
          <w:rFonts w:ascii="Times New Roman" w:eastAsia="Times New Roman" w:hAnsi="Times New Roman" w:cs="Times New Roman"/>
          <w:sz w:val="24"/>
          <w:szCs w:val="24"/>
        </w:rPr>
        <w:t xml:space="preserve"> поселения «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Поселок Беркакит</w:t>
      </w:r>
      <w:r w:rsidR="00FF651F" w:rsidRPr="00332B0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64373" w:rsidRPr="00332B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6664" w:rsidRPr="00332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A7D" w:rsidRPr="00332B0B" w:rsidRDefault="00937A7D" w:rsidP="00896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Согласно Перечня муниципальных программ, утвержденного постановлением администрации городского поселения «Поселок Беркакит» от 07.12.2020 № 184п, в городском поселении «Поселок Беркакит» на 2021 год утверждено 16 муниципальных программ, из них финансовое обеспечение предусмотрено 14 муниципальных программ.</w:t>
      </w:r>
    </w:p>
    <w:p w:rsidR="00937A7D" w:rsidRPr="00332B0B" w:rsidRDefault="00937A7D" w:rsidP="00937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Перечень муниципальных программ не предусматривает разбивку финансирования по источникам</w:t>
      </w:r>
      <w:r w:rsidR="00441444" w:rsidRPr="00332B0B">
        <w:rPr>
          <w:rFonts w:ascii="Times New Roman" w:eastAsia="Times New Roman" w:hAnsi="Times New Roman" w:cs="Times New Roman"/>
          <w:sz w:val="24"/>
          <w:szCs w:val="24"/>
        </w:rPr>
        <w:t>. Перечень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 содержит муниципальные программы, </w:t>
      </w:r>
      <w:r w:rsidRPr="00332B0B">
        <w:rPr>
          <w:rFonts w:ascii="Times New Roman" w:eastAsia="Times New Roman" w:hAnsi="Times New Roman" w:cs="Times New Roman"/>
          <w:sz w:val="24"/>
          <w:szCs w:val="24"/>
          <w:u w:val="single"/>
        </w:rPr>
        <w:t>срок действия которых уже истек.</w:t>
      </w:r>
    </w:p>
    <w:p w:rsidR="00937A7D" w:rsidRPr="00332B0B" w:rsidRDefault="00937A7D" w:rsidP="00937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При анализе муниципальных программ установлено отклонение предусмотренных паспортами программ объемов финансирования от объемов, предлагаемых к утверждению проектом бюджета на 2021 год.</w:t>
      </w:r>
    </w:p>
    <w:p w:rsidR="00937A7D" w:rsidRPr="00332B0B" w:rsidRDefault="00937A7D" w:rsidP="00937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В Приложении № 9 Проекта бюджета имеют место муниципальные программы, период реализации которых (2018-2020гг) </w:t>
      </w:r>
      <w:r w:rsidRPr="00332B0B">
        <w:rPr>
          <w:rFonts w:ascii="Times New Roman" w:hAnsi="Times New Roman" w:cs="Times New Roman"/>
          <w:sz w:val="24"/>
          <w:szCs w:val="24"/>
          <w:u w:val="single"/>
        </w:rPr>
        <w:t>не соответствует</w:t>
      </w:r>
      <w:r w:rsidRPr="00332B0B">
        <w:rPr>
          <w:rFonts w:ascii="Times New Roman" w:hAnsi="Times New Roman" w:cs="Times New Roman"/>
          <w:sz w:val="24"/>
          <w:szCs w:val="24"/>
        </w:rPr>
        <w:t xml:space="preserve"> периоду бюджета 2021 года. Муниципальные правовые акты о разработке данных муниципальных программ с новыми сроками их реализации и объемами финансирования, или о внесении изменений в муниципальные программы </w:t>
      </w:r>
      <w:r w:rsidRPr="00332B0B">
        <w:rPr>
          <w:rFonts w:ascii="Times New Roman" w:hAnsi="Times New Roman" w:cs="Times New Roman"/>
          <w:sz w:val="24"/>
          <w:szCs w:val="24"/>
          <w:u w:val="single"/>
        </w:rPr>
        <w:t>не предоставлены.</w:t>
      </w:r>
    </w:p>
    <w:p w:rsidR="00F15FBE" w:rsidRPr="00332B0B" w:rsidRDefault="00F15FBE" w:rsidP="00F87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244" w:rsidRPr="00332B0B" w:rsidRDefault="00F15FBE" w:rsidP="00F87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18</w:t>
      </w:r>
      <w:r w:rsidR="001B72AF" w:rsidRPr="00332B0B">
        <w:rPr>
          <w:rFonts w:ascii="Times New Roman" w:hAnsi="Times New Roman" w:cs="Times New Roman"/>
          <w:b/>
          <w:sz w:val="24"/>
          <w:szCs w:val="24"/>
        </w:rPr>
        <w:t>.</w:t>
      </w:r>
      <w:r w:rsidR="001B72AF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F875CA" w:rsidRPr="00332B0B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="00F875CA" w:rsidRPr="00332B0B">
        <w:rPr>
          <w:rFonts w:ascii="Times New Roman" w:eastAsia="Times New Roman" w:hAnsi="Times New Roman" w:cs="Times New Roman"/>
          <w:sz w:val="24"/>
          <w:szCs w:val="24"/>
        </w:rPr>
        <w:t xml:space="preserve">  поселения «</w:t>
      </w:r>
      <w:r w:rsidRPr="00332B0B">
        <w:rPr>
          <w:rFonts w:ascii="Times New Roman" w:eastAsia="Times New Roman" w:hAnsi="Times New Roman" w:cs="Times New Roman"/>
          <w:sz w:val="24"/>
          <w:szCs w:val="24"/>
        </w:rPr>
        <w:t>Поселок Беркакит</w:t>
      </w:r>
      <w:r w:rsidR="00F875CA" w:rsidRPr="00332B0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875CA" w:rsidRPr="00332B0B">
        <w:rPr>
          <w:rFonts w:ascii="Times New Roman" w:hAnsi="Times New Roman" w:cs="Times New Roman"/>
          <w:sz w:val="24"/>
          <w:szCs w:val="24"/>
        </w:rPr>
        <w:t>Нерюнгринского района на 20</w:t>
      </w:r>
      <w:r w:rsidR="00FF095F" w:rsidRPr="00332B0B">
        <w:rPr>
          <w:rFonts w:ascii="Times New Roman" w:hAnsi="Times New Roman" w:cs="Times New Roman"/>
          <w:sz w:val="24"/>
          <w:szCs w:val="24"/>
        </w:rPr>
        <w:t>21</w:t>
      </w:r>
      <w:r w:rsidR="00402DB4" w:rsidRPr="00332B0B">
        <w:rPr>
          <w:rFonts w:ascii="Times New Roman" w:hAnsi="Times New Roman" w:cs="Times New Roman"/>
          <w:sz w:val="24"/>
          <w:szCs w:val="24"/>
        </w:rPr>
        <w:t xml:space="preserve"> год не превышает установленного</w:t>
      </w:r>
      <w:r w:rsidR="00F875CA" w:rsidRPr="00332B0B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402DB4" w:rsidRPr="00332B0B">
        <w:rPr>
          <w:rFonts w:ascii="Times New Roman" w:hAnsi="Times New Roman" w:cs="Times New Roman"/>
          <w:sz w:val="24"/>
          <w:szCs w:val="24"/>
        </w:rPr>
        <w:t>3 статьи 92.1. БК РФ ограничения</w:t>
      </w:r>
      <w:r w:rsidR="00F875CA" w:rsidRPr="00332B0B">
        <w:rPr>
          <w:rFonts w:ascii="Times New Roman" w:hAnsi="Times New Roman" w:cs="Times New Roman"/>
          <w:sz w:val="24"/>
          <w:szCs w:val="24"/>
        </w:rPr>
        <w:t>.</w:t>
      </w:r>
    </w:p>
    <w:p w:rsidR="00F15FBE" w:rsidRPr="00332B0B" w:rsidRDefault="00F15FBE" w:rsidP="00F87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BE" w:rsidRPr="00332B0B" w:rsidRDefault="00F15FBE" w:rsidP="00F15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19</w:t>
      </w:r>
      <w:r w:rsidR="001B72AF" w:rsidRPr="00332B0B">
        <w:rPr>
          <w:rFonts w:ascii="Times New Roman" w:hAnsi="Times New Roman" w:cs="Times New Roman"/>
          <w:b/>
          <w:sz w:val="24"/>
          <w:szCs w:val="24"/>
        </w:rPr>
        <w:t>.</w:t>
      </w:r>
      <w:r w:rsidR="001B72AF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>Предельный объем муниципального внутреннего долга городского поселения «Поселок Беркакит» Нерюнгринского района предусмотрен в проекте бюджета в соответствии с ограничениями, установленными частью 3 статьи 107 БК РФ.</w:t>
      </w:r>
    </w:p>
    <w:p w:rsidR="005756B2" w:rsidRPr="00332B0B" w:rsidRDefault="005756B2" w:rsidP="00F15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6B2" w:rsidRPr="00332B0B" w:rsidRDefault="00F15FBE" w:rsidP="00575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20.</w:t>
      </w:r>
      <w:r w:rsidRPr="00332B0B">
        <w:rPr>
          <w:rFonts w:ascii="Times New Roman" w:hAnsi="Times New Roman" w:cs="Times New Roman"/>
          <w:sz w:val="24"/>
          <w:szCs w:val="24"/>
        </w:rPr>
        <w:t xml:space="preserve"> Предельный объем муниципальных заимствований (в соответствии с частью 1 статьи 110.1 БК РФ) не превышает сумму, направляемую на финансирование дефицита бюджета </w:t>
      </w:r>
      <w:r w:rsidRPr="00332B0B">
        <w:rPr>
          <w:rFonts w:ascii="Times New Roman" w:hAnsi="Times New Roman" w:cs="Times New Roman"/>
          <w:sz w:val="24"/>
          <w:szCs w:val="24"/>
        </w:rPr>
        <w:lastRenderedPageBreak/>
        <w:t xml:space="preserve">и (или) погашение долговых обязательств </w:t>
      </w:r>
      <w:r w:rsidR="005756B2" w:rsidRPr="00332B0B">
        <w:rPr>
          <w:rFonts w:ascii="Times New Roman" w:hAnsi="Times New Roman" w:cs="Times New Roman"/>
          <w:sz w:val="24"/>
          <w:szCs w:val="24"/>
        </w:rPr>
        <w:t>городского  поселения «Поселок Беркакит» Нерюнгринского района  в соответствии со статьей 106 БК РФ.</w:t>
      </w:r>
    </w:p>
    <w:p w:rsidR="005756B2" w:rsidRPr="00332B0B" w:rsidRDefault="005756B2" w:rsidP="00575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6B2" w:rsidRPr="00332B0B" w:rsidRDefault="00D626BD" w:rsidP="00575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b/>
          <w:sz w:val="24"/>
          <w:szCs w:val="24"/>
        </w:rPr>
        <w:t>2</w:t>
      </w:r>
      <w:r w:rsidR="005756B2" w:rsidRPr="00332B0B">
        <w:rPr>
          <w:rFonts w:ascii="Times New Roman" w:hAnsi="Times New Roman" w:cs="Times New Roman"/>
          <w:b/>
          <w:sz w:val="24"/>
          <w:szCs w:val="24"/>
        </w:rPr>
        <w:t>1</w:t>
      </w:r>
      <w:r w:rsidR="009E22BF" w:rsidRPr="00332B0B">
        <w:rPr>
          <w:rFonts w:ascii="Times New Roman" w:hAnsi="Times New Roman" w:cs="Times New Roman"/>
          <w:b/>
          <w:sz w:val="24"/>
          <w:szCs w:val="24"/>
        </w:rPr>
        <w:t>.</w:t>
      </w:r>
      <w:r w:rsidR="009E22BF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="005756B2" w:rsidRPr="00332B0B">
        <w:rPr>
          <w:rFonts w:ascii="Times New Roman" w:hAnsi="Times New Roman" w:cs="Times New Roman"/>
          <w:sz w:val="24"/>
          <w:szCs w:val="24"/>
        </w:rPr>
        <w:t>В соответствии со ст.81 БК РФ Проектом бюджета установлен резервный фонд городского поселения «Поселок Беркакит» Нерюнгринского района на 2021 год                  в размере  50,0 тыс. рублей,  что в соответствии с требованиями ч. 3 указанной статьи не превышает 3 % общего объема расходов.</w:t>
      </w:r>
    </w:p>
    <w:p w:rsidR="00295509" w:rsidRPr="00332B0B" w:rsidRDefault="00295509" w:rsidP="00EC30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83D" w:rsidRPr="00332B0B" w:rsidRDefault="0039083D" w:rsidP="00EC3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2B0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="00CC0EA3" w:rsidRPr="00332B0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410B2" w:rsidRPr="00332B0B" w:rsidRDefault="004410B2" w:rsidP="00EC3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56B2" w:rsidRPr="00332B0B" w:rsidRDefault="005756B2" w:rsidP="00575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 В целях, обеспечения соблюдения  требований Бюджетного кодекса Российской Федерации от 31 июля 1998 № 145-ФЗ</w:t>
      </w:r>
      <w:r w:rsidR="005F6160" w:rsidRPr="00332B0B">
        <w:rPr>
          <w:rFonts w:ascii="Times New Roman" w:hAnsi="Times New Roman" w:cs="Times New Roman"/>
          <w:sz w:val="24"/>
          <w:szCs w:val="24"/>
        </w:rPr>
        <w:t xml:space="preserve"> </w:t>
      </w:r>
      <w:r w:rsidRPr="00332B0B">
        <w:rPr>
          <w:rFonts w:ascii="Times New Roman" w:hAnsi="Times New Roman" w:cs="Times New Roman"/>
          <w:sz w:val="24"/>
          <w:szCs w:val="24"/>
        </w:rPr>
        <w:t xml:space="preserve"> рекомендовать:</w:t>
      </w:r>
    </w:p>
    <w:p w:rsidR="00441444" w:rsidRPr="00332B0B" w:rsidRDefault="00441444" w:rsidP="00575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332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Порядок формирования (разработки) проекта бюджета городского поселения «Поселок Беркакит» Нерюнгринского района на очередной финансовый год (плановый период). </w:t>
      </w:r>
    </w:p>
    <w:p w:rsidR="005F6160" w:rsidRPr="00332B0B" w:rsidRDefault="00441444" w:rsidP="005F616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32B0B">
        <w:rPr>
          <w:rFonts w:ascii="Times New Roman" w:hAnsi="Times New Roman" w:cs="Times New Roman"/>
          <w:b w:val="0"/>
          <w:color w:val="auto"/>
        </w:rPr>
        <w:t>2</w:t>
      </w:r>
      <w:r w:rsidR="005F6160" w:rsidRPr="00332B0B">
        <w:rPr>
          <w:rFonts w:ascii="Times New Roman" w:hAnsi="Times New Roman" w:cs="Times New Roman"/>
          <w:b w:val="0"/>
          <w:color w:val="auto"/>
        </w:rPr>
        <w:t>.</w:t>
      </w:r>
      <w:r w:rsidR="005F6160" w:rsidRPr="00332B0B">
        <w:rPr>
          <w:rFonts w:ascii="Times New Roman" w:hAnsi="Times New Roman" w:cs="Times New Roman"/>
          <w:color w:val="auto"/>
        </w:rPr>
        <w:t xml:space="preserve"> </w:t>
      </w:r>
      <w:r w:rsidR="005F6160" w:rsidRPr="00332B0B">
        <w:rPr>
          <w:rFonts w:ascii="Times New Roman" w:eastAsia="Times New Roman" w:hAnsi="Times New Roman" w:cs="Times New Roman"/>
          <w:b w:val="0"/>
          <w:color w:val="auto"/>
        </w:rPr>
        <w:t xml:space="preserve">Утвердить </w:t>
      </w:r>
      <w:r w:rsidR="005F6160" w:rsidRPr="00332B0B">
        <w:rPr>
          <w:rFonts w:ascii="Times New Roman" w:hAnsi="Times New Roman" w:cs="Times New Roman"/>
          <w:b w:val="0"/>
          <w:color w:val="auto"/>
        </w:rPr>
        <w:t>Порядок разработки прогноза социально-экономического развития городского поселения «Поселок Беркакит» Нерюнгринского района на очередной финансовый год и плановый период.</w:t>
      </w:r>
    </w:p>
    <w:p w:rsidR="005756B2" w:rsidRPr="00332B0B" w:rsidRDefault="00441444" w:rsidP="005756B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32B0B">
        <w:rPr>
          <w:rFonts w:ascii="Times New Roman" w:hAnsi="Times New Roman" w:cs="Times New Roman"/>
          <w:b w:val="0"/>
          <w:color w:val="auto"/>
        </w:rPr>
        <w:t>3</w:t>
      </w:r>
      <w:r w:rsidR="005F6160" w:rsidRPr="00332B0B">
        <w:rPr>
          <w:rFonts w:ascii="Times New Roman" w:hAnsi="Times New Roman" w:cs="Times New Roman"/>
          <w:b w:val="0"/>
          <w:color w:val="auto"/>
        </w:rPr>
        <w:t>. Р</w:t>
      </w:r>
      <w:r w:rsidR="005756B2" w:rsidRPr="00332B0B">
        <w:rPr>
          <w:rFonts w:ascii="Times New Roman" w:hAnsi="Times New Roman" w:cs="Times New Roman"/>
          <w:b w:val="0"/>
          <w:color w:val="auto"/>
        </w:rPr>
        <w:t>азработать прогноз социально-экономического развития на период не менее трех лет, на очередной финансовый год и плановый период</w:t>
      </w:r>
      <w:r w:rsidR="005F6160" w:rsidRPr="00332B0B">
        <w:rPr>
          <w:rFonts w:ascii="Times New Roman" w:hAnsi="Times New Roman" w:cs="Times New Roman"/>
          <w:b w:val="0"/>
          <w:color w:val="auto"/>
        </w:rPr>
        <w:t>.</w:t>
      </w:r>
    </w:p>
    <w:p w:rsidR="005756B2" w:rsidRPr="00332B0B" w:rsidRDefault="00441444" w:rsidP="00575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4</w:t>
      </w:r>
      <w:r w:rsidR="005F6160" w:rsidRPr="00332B0B">
        <w:rPr>
          <w:rFonts w:ascii="Times New Roman" w:hAnsi="Times New Roman" w:cs="Times New Roman"/>
          <w:sz w:val="24"/>
          <w:szCs w:val="24"/>
        </w:rPr>
        <w:t>. Р</w:t>
      </w:r>
      <w:r w:rsidR="005756B2" w:rsidRPr="00332B0B">
        <w:rPr>
          <w:rFonts w:ascii="Times New Roman" w:hAnsi="Times New Roman" w:cs="Times New Roman"/>
          <w:sz w:val="24"/>
          <w:szCs w:val="24"/>
        </w:rPr>
        <w:t xml:space="preserve">азработать методики (проекты методик) и расчеты распределения межбюджетных трансфертов городским поселением </w:t>
      </w:r>
      <w:r w:rsidR="005F6160" w:rsidRPr="00332B0B">
        <w:rPr>
          <w:rFonts w:ascii="Times New Roman" w:hAnsi="Times New Roman" w:cs="Times New Roman"/>
          <w:sz w:val="24"/>
          <w:szCs w:val="24"/>
        </w:rPr>
        <w:t>«Поселок Беркакит</w:t>
      </w:r>
      <w:r w:rsidR="005756B2" w:rsidRPr="00332B0B">
        <w:rPr>
          <w:rFonts w:ascii="Times New Roman" w:hAnsi="Times New Roman" w:cs="Times New Roman"/>
          <w:sz w:val="24"/>
          <w:szCs w:val="24"/>
        </w:rPr>
        <w:t>» Нерюнгринского район</w:t>
      </w:r>
      <w:r w:rsidR="005F6160" w:rsidRPr="00332B0B">
        <w:rPr>
          <w:rFonts w:ascii="Times New Roman" w:hAnsi="Times New Roman" w:cs="Times New Roman"/>
          <w:sz w:val="24"/>
          <w:szCs w:val="24"/>
        </w:rPr>
        <w:t>а</w:t>
      </w:r>
      <w:r w:rsidR="005756B2" w:rsidRPr="00332B0B">
        <w:rPr>
          <w:rFonts w:ascii="Times New Roman" w:hAnsi="Times New Roman" w:cs="Times New Roman"/>
          <w:sz w:val="24"/>
          <w:szCs w:val="24"/>
        </w:rPr>
        <w:t>.</w:t>
      </w:r>
    </w:p>
    <w:p w:rsidR="00441444" w:rsidRPr="00332B0B" w:rsidRDefault="00441444" w:rsidP="00441444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5756B2"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>. Привести в соответствие</w:t>
      </w:r>
      <w:r w:rsidR="005756B2" w:rsidRPr="00332B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756B2"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>показатели прогноза социально-экономического развития с Унифицированной систе</w:t>
      </w:r>
      <w:r w:rsidR="005F6160"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>мой показателей, характеризующей</w:t>
      </w:r>
      <w:r w:rsidR="005756B2" w:rsidRPr="00332B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социально-экономическое развитие города, района, сельского поселения, для разработки прогнозов развития этих населенных пунктов, утвержденной постановлением Госкомстата России от 26 декабря 1996 года № 149.</w:t>
      </w:r>
    </w:p>
    <w:p w:rsidR="00441444" w:rsidRPr="00332B0B" w:rsidRDefault="00441444" w:rsidP="00441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6. Учесть в Проекте бюджета прогнозируемые доходы от акцизов на нефтепродукты.</w:t>
      </w:r>
    </w:p>
    <w:p w:rsidR="00441444" w:rsidRPr="00332B0B" w:rsidRDefault="00441444" w:rsidP="0044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7. Привести в соответствие Перечень муниципальных программ городского поселения «Поселок Беркакит» Нерюнгринского района на 2021 год</w:t>
      </w:r>
      <w:r w:rsidR="00541FE8" w:rsidRPr="00332B0B">
        <w:rPr>
          <w:rFonts w:ascii="Times New Roman" w:hAnsi="Times New Roman" w:cs="Times New Roman"/>
          <w:sz w:val="24"/>
          <w:szCs w:val="24"/>
        </w:rPr>
        <w:t>, в части наличия муниципальных программ со сроками реализации, который уже истек.</w:t>
      </w:r>
    </w:p>
    <w:p w:rsidR="00541FE8" w:rsidRPr="00332B0B" w:rsidRDefault="00541FE8" w:rsidP="0044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 xml:space="preserve">8. Привести в соответствие  приложение №  9 Проекта бюджета на 2021 год, в части устранения несоответствия </w:t>
      </w:r>
      <w:r w:rsidR="00BA42EC" w:rsidRPr="00332B0B">
        <w:rPr>
          <w:rFonts w:ascii="Times New Roman" w:hAnsi="Times New Roman" w:cs="Times New Roman"/>
          <w:sz w:val="24"/>
          <w:szCs w:val="24"/>
        </w:rPr>
        <w:t xml:space="preserve">в наименовании муниципальных программ </w:t>
      </w:r>
      <w:r w:rsidRPr="00332B0B">
        <w:rPr>
          <w:rFonts w:ascii="Times New Roman" w:hAnsi="Times New Roman" w:cs="Times New Roman"/>
          <w:sz w:val="24"/>
          <w:szCs w:val="24"/>
        </w:rPr>
        <w:t xml:space="preserve">периодов реализации муниципальных программ планируемому бюджету на 2021 год. </w:t>
      </w:r>
    </w:p>
    <w:p w:rsidR="00BA42EC" w:rsidRPr="00332B0B" w:rsidRDefault="00BA42EC" w:rsidP="0044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9. Разработать и утвердить муниципальным правовым актом, новые муниципальные программы, срок реализации которых истек в 2020 году, но которые включены в Проект бюджета на 2021 год.</w:t>
      </w:r>
    </w:p>
    <w:p w:rsidR="000F2F6B" w:rsidRPr="00332B0B" w:rsidRDefault="00BA42EC" w:rsidP="005A66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B0B">
        <w:rPr>
          <w:rFonts w:ascii="Times New Roman" w:hAnsi="Times New Roman" w:cs="Times New Roman"/>
          <w:sz w:val="24"/>
          <w:szCs w:val="24"/>
        </w:rPr>
        <w:t>10</w:t>
      </w:r>
      <w:r w:rsidR="00B215BD" w:rsidRPr="00332B0B">
        <w:rPr>
          <w:rFonts w:ascii="Times New Roman" w:hAnsi="Times New Roman" w:cs="Times New Roman"/>
          <w:b/>
          <w:sz w:val="24"/>
          <w:szCs w:val="24"/>
        </w:rPr>
        <w:t>.</w:t>
      </w:r>
      <w:r w:rsidR="00B215BD" w:rsidRPr="00332B0B">
        <w:rPr>
          <w:rFonts w:ascii="Times New Roman" w:hAnsi="Times New Roman" w:cs="Times New Roman"/>
          <w:sz w:val="24"/>
          <w:szCs w:val="24"/>
        </w:rPr>
        <w:t xml:space="preserve"> Устран</w:t>
      </w:r>
      <w:r w:rsidR="00441444" w:rsidRPr="00332B0B">
        <w:rPr>
          <w:rFonts w:ascii="Times New Roman" w:hAnsi="Times New Roman" w:cs="Times New Roman"/>
          <w:sz w:val="24"/>
          <w:szCs w:val="24"/>
        </w:rPr>
        <w:t xml:space="preserve">ить выявленные несоответствия </w:t>
      </w:r>
      <w:r w:rsidR="00B215BD" w:rsidRPr="00332B0B">
        <w:rPr>
          <w:rFonts w:ascii="Times New Roman" w:hAnsi="Times New Roman" w:cs="Times New Roman"/>
          <w:sz w:val="24"/>
          <w:szCs w:val="24"/>
        </w:rPr>
        <w:t>в документах, подтверждающих финансово-экономическое обоснование расходов</w:t>
      </w:r>
      <w:r w:rsidR="00B215BD" w:rsidRPr="00332B0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26840" w:rsidRPr="00332B0B" w:rsidRDefault="00BA42EC" w:rsidP="005A668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5A6688" w:rsidRPr="00332B0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215BD" w:rsidRPr="00332B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145F" w:rsidRPr="00332B0B">
        <w:rPr>
          <w:rFonts w:ascii="Times New Roman" w:eastAsia="Times New Roman" w:hAnsi="Times New Roman" w:cs="Times New Roman"/>
          <w:bCs/>
          <w:sz w:val="24"/>
          <w:szCs w:val="24"/>
        </w:rPr>
        <w:t>Продолжить работу по формированию программно-целевого бюджета.</w:t>
      </w:r>
    </w:p>
    <w:p w:rsidR="007764CF" w:rsidRPr="00332B0B" w:rsidRDefault="007764CF" w:rsidP="005A668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0B2" w:rsidRPr="00332B0B" w:rsidRDefault="00830812" w:rsidP="00BB3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вышеизложенного Контрольно-счетная палата МО «Нерюнгринский район» предлагает данный </w:t>
      </w:r>
      <w:r w:rsidR="006775D0" w:rsidRPr="00332B0B">
        <w:rPr>
          <w:rFonts w:ascii="Times New Roman" w:hAnsi="Times New Roman" w:cs="Times New Roman"/>
          <w:sz w:val="24"/>
          <w:szCs w:val="24"/>
          <w:lang w:bidi="ru-RU"/>
        </w:rPr>
        <w:t xml:space="preserve">проекта решения сессии Беркакитского поселкового Совета </w:t>
      </w:r>
      <w:r w:rsidR="006775D0" w:rsidRPr="00332B0B">
        <w:rPr>
          <w:sz w:val="24"/>
          <w:szCs w:val="24"/>
        </w:rPr>
        <w:t>«</w:t>
      </w:r>
      <w:r w:rsidR="006775D0" w:rsidRPr="00332B0B">
        <w:rPr>
          <w:rFonts w:ascii="Times New Roman" w:eastAsia="Times New Roman" w:hAnsi="Times New Roman" w:cs="Times New Roman"/>
          <w:bCs/>
          <w:iCs/>
          <w:sz w:val="24"/>
          <w:szCs w:val="24"/>
        </w:rPr>
        <w:t>Об утверждении  бюджета городского поселения «Поселок Беркакит» Нерюнгринского района на 2021 год</w:t>
      </w:r>
      <w:r w:rsidR="006775D0" w:rsidRPr="00332B0B">
        <w:rPr>
          <w:bCs/>
          <w:iCs/>
          <w:sz w:val="24"/>
          <w:szCs w:val="24"/>
        </w:rPr>
        <w:t xml:space="preserve">» </w:t>
      </w:r>
      <w:r w:rsidRPr="00332B0B">
        <w:rPr>
          <w:rFonts w:ascii="Times New Roman" w:hAnsi="Times New Roman" w:cs="Times New Roman"/>
          <w:sz w:val="24"/>
          <w:szCs w:val="24"/>
        </w:rPr>
        <w:t>утвердить с учетом предложений.</w:t>
      </w:r>
    </w:p>
    <w:p w:rsidR="004410B2" w:rsidRPr="00332B0B" w:rsidRDefault="004410B2" w:rsidP="00830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516" w:rsidRPr="00332B0B" w:rsidRDefault="00BB3516" w:rsidP="00830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516" w:rsidRPr="00332B0B" w:rsidRDefault="00BB3516" w:rsidP="00830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83D" w:rsidRPr="00332B0B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39083D" w:rsidRPr="00332B0B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</w:p>
    <w:p w:rsidR="0039083D" w:rsidRPr="00332B0B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0B">
        <w:rPr>
          <w:rFonts w:ascii="Times New Roman" w:eastAsia="Times New Roman" w:hAnsi="Times New Roman" w:cs="Times New Roman"/>
          <w:sz w:val="24"/>
          <w:szCs w:val="24"/>
        </w:rPr>
        <w:t>МО «Нерюнгринский район»                                                                  Ю. С. Гнилицкая</w:t>
      </w:r>
    </w:p>
    <w:p w:rsidR="0039083D" w:rsidRPr="00332B0B" w:rsidRDefault="0039083D" w:rsidP="0039083D">
      <w:pPr>
        <w:spacing w:after="0" w:line="240" w:lineRule="auto"/>
        <w:jc w:val="both"/>
      </w:pPr>
      <w:bookmarkStart w:id="0" w:name="_GoBack"/>
      <w:bookmarkEnd w:id="0"/>
    </w:p>
    <w:sectPr w:rsidR="0039083D" w:rsidRPr="00332B0B" w:rsidSect="00B83258"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DE" w:rsidRDefault="00CA37DE" w:rsidP="00006D85">
      <w:pPr>
        <w:spacing w:after="0" w:line="240" w:lineRule="auto"/>
      </w:pPr>
      <w:r>
        <w:separator/>
      </w:r>
    </w:p>
  </w:endnote>
  <w:endnote w:type="continuationSeparator" w:id="0">
    <w:p w:rsidR="00CA37DE" w:rsidRDefault="00CA37DE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Content>
      <w:p w:rsidR="008A0909" w:rsidRDefault="008A090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B0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A0909" w:rsidRDefault="008A09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DE" w:rsidRDefault="00CA37DE" w:rsidP="00006D85">
      <w:pPr>
        <w:spacing w:after="0" w:line="240" w:lineRule="auto"/>
      </w:pPr>
      <w:r>
        <w:separator/>
      </w:r>
    </w:p>
  </w:footnote>
  <w:footnote w:type="continuationSeparator" w:id="0">
    <w:p w:rsidR="00CA37DE" w:rsidRDefault="00CA37DE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216A"/>
    <w:multiLevelType w:val="hybridMultilevel"/>
    <w:tmpl w:val="432E9410"/>
    <w:lvl w:ilvl="0" w:tplc="93CC89E6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B468E7"/>
    <w:multiLevelType w:val="hybridMultilevel"/>
    <w:tmpl w:val="D5CA1F70"/>
    <w:lvl w:ilvl="0" w:tplc="58AE9344">
      <w:start w:val="1"/>
      <w:numFmt w:val="decimal"/>
      <w:lvlText w:val="%1."/>
      <w:lvlJc w:val="left"/>
      <w:pPr>
        <w:ind w:left="960" w:hanging="9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002BB"/>
    <w:multiLevelType w:val="hybridMultilevel"/>
    <w:tmpl w:val="0E948AC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927BFB"/>
    <w:multiLevelType w:val="multilevel"/>
    <w:tmpl w:val="6512E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EB0D45"/>
    <w:multiLevelType w:val="hybridMultilevel"/>
    <w:tmpl w:val="82128B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3F17B16"/>
    <w:multiLevelType w:val="hybridMultilevel"/>
    <w:tmpl w:val="895CF1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2D5FB6"/>
    <w:multiLevelType w:val="hybridMultilevel"/>
    <w:tmpl w:val="091237EA"/>
    <w:lvl w:ilvl="0" w:tplc="9E7222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43EF2"/>
    <w:multiLevelType w:val="hybridMultilevel"/>
    <w:tmpl w:val="7EB6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A27C0"/>
    <w:multiLevelType w:val="hybridMultilevel"/>
    <w:tmpl w:val="526EA8F6"/>
    <w:lvl w:ilvl="0" w:tplc="FA308F8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3BE4937"/>
    <w:multiLevelType w:val="hybridMultilevel"/>
    <w:tmpl w:val="855A43C4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91FB2"/>
    <w:multiLevelType w:val="hybridMultilevel"/>
    <w:tmpl w:val="6D0A7D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2F5691"/>
    <w:multiLevelType w:val="hybridMultilevel"/>
    <w:tmpl w:val="8EBE729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355A1F"/>
    <w:multiLevelType w:val="hybridMultilevel"/>
    <w:tmpl w:val="3F806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34"/>
  </w:num>
  <w:num w:numId="4">
    <w:abstractNumId w:val="33"/>
  </w:num>
  <w:num w:numId="5">
    <w:abstractNumId w:val="27"/>
  </w:num>
  <w:num w:numId="6">
    <w:abstractNumId w:val="32"/>
  </w:num>
  <w:num w:numId="7">
    <w:abstractNumId w:val="22"/>
  </w:num>
  <w:num w:numId="8">
    <w:abstractNumId w:val="24"/>
  </w:num>
  <w:num w:numId="9">
    <w:abstractNumId w:val="20"/>
  </w:num>
  <w:num w:numId="10">
    <w:abstractNumId w:val="3"/>
  </w:num>
  <w:num w:numId="11">
    <w:abstractNumId w:val="30"/>
  </w:num>
  <w:num w:numId="12">
    <w:abstractNumId w:val="16"/>
  </w:num>
  <w:num w:numId="13">
    <w:abstractNumId w:val="4"/>
  </w:num>
  <w:num w:numId="14">
    <w:abstractNumId w:val="28"/>
  </w:num>
  <w:num w:numId="15">
    <w:abstractNumId w:val="29"/>
  </w:num>
  <w:num w:numId="16">
    <w:abstractNumId w:val="25"/>
  </w:num>
  <w:num w:numId="17">
    <w:abstractNumId w:val="21"/>
  </w:num>
  <w:num w:numId="18">
    <w:abstractNumId w:val="12"/>
  </w:num>
  <w:num w:numId="19">
    <w:abstractNumId w:val="19"/>
  </w:num>
  <w:num w:numId="20">
    <w:abstractNumId w:val="26"/>
  </w:num>
  <w:num w:numId="21">
    <w:abstractNumId w:val="23"/>
  </w:num>
  <w:num w:numId="22">
    <w:abstractNumId w:val="14"/>
  </w:num>
  <w:num w:numId="23">
    <w:abstractNumId w:val="10"/>
  </w:num>
  <w:num w:numId="24">
    <w:abstractNumId w:val="8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1"/>
  </w:num>
  <w:num w:numId="30">
    <w:abstractNumId w:val="1"/>
  </w:num>
  <w:num w:numId="31">
    <w:abstractNumId w:val="2"/>
  </w:num>
  <w:num w:numId="32">
    <w:abstractNumId w:val="13"/>
  </w:num>
  <w:num w:numId="33">
    <w:abstractNumId w:val="5"/>
  </w:num>
  <w:num w:numId="34">
    <w:abstractNumId w:val="3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D3D"/>
    <w:rsid w:val="00000175"/>
    <w:rsid w:val="00000554"/>
    <w:rsid w:val="00000A23"/>
    <w:rsid w:val="0000133B"/>
    <w:rsid w:val="0000137D"/>
    <w:rsid w:val="000014F7"/>
    <w:rsid w:val="000015EE"/>
    <w:rsid w:val="0000303F"/>
    <w:rsid w:val="00003154"/>
    <w:rsid w:val="00003CCC"/>
    <w:rsid w:val="0000412D"/>
    <w:rsid w:val="00004831"/>
    <w:rsid w:val="00004BA6"/>
    <w:rsid w:val="00005134"/>
    <w:rsid w:val="0000557F"/>
    <w:rsid w:val="00005798"/>
    <w:rsid w:val="00005874"/>
    <w:rsid w:val="0000610E"/>
    <w:rsid w:val="000064F6"/>
    <w:rsid w:val="000069A7"/>
    <w:rsid w:val="00006D85"/>
    <w:rsid w:val="000078DC"/>
    <w:rsid w:val="00007A0C"/>
    <w:rsid w:val="00010041"/>
    <w:rsid w:val="0001052D"/>
    <w:rsid w:val="0001089C"/>
    <w:rsid w:val="000108D3"/>
    <w:rsid w:val="00011B63"/>
    <w:rsid w:val="0001261E"/>
    <w:rsid w:val="0001319F"/>
    <w:rsid w:val="000131D3"/>
    <w:rsid w:val="000136A4"/>
    <w:rsid w:val="000139B6"/>
    <w:rsid w:val="00013C7A"/>
    <w:rsid w:val="00013D62"/>
    <w:rsid w:val="00013DB5"/>
    <w:rsid w:val="0001433B"/>
    <w:rsid w:val="00014BDD"/>
    <w:rsid w:val="00016456"/>
    <w:rsid w:val="0001688F"/>
    <w:rsid w:val="000168A4"/>
    <w:rsid w:val="00016D0D"/>
    <w:rsid w:val="00016F0F"/>
    <w:rsid w:val="000170EC"/>
    <w:rsid w:val="000173C8"/>
    <w:rsid w:val="00017650"/>
    <w:rsid w:val="000178A8"/>
    <w:rsid w:val="00020004"/>
    <w:rsid w:val="0002022F"/>
    <w:rsid w:val="000208EF"/>
    <w:rsid w:val="000209D9"/>
    <w:rsid w:val="00020AD6"/>
    <w:rsid w:val="00020C04"/>
    <w:rsid w:val="000239CB"/>
    <w:rsid w:val="00023CBF"/>
    <w:rsid w:val="00023CC2"/>
    <w:rsid w:val="00024367"/>
    <w:rsid w:val="00024B80"/>
    <w:rsid w:val="00024BAE"/>
    <w:rsid w:val="00024E49"/>
    <w:rsid w:val="000253B9"/>
    <w:rsid w:val="00025725"/>
    <w:rsid w:val="0002599A"/>
    <w:rsid w:val="00025D68"/>
    <w:rsid w:val="00025D83"/>
    <w:rsid w:val="00026D5E"/>
    <w:rsid w:val="00027785"/>
    <w:rsid w:val="00027841"/>
    <w:rsid w:val="00027C74"/>
    <w:rsid w:val="0003016A"/>
    <w:rsid w:val="00030B60"/>
    <w:rsid w:val="00030D76"/>
    <w:rsid w:val="00030FCC"/>
    <w:rsid w:val="00030FF5"/>
    <w:rsid w:val="0003256F"/>
    <w:rsid w:val="00032DBC"/>
    <w:rsid w:val="00032EB8"/>
    <w:rsid w:val="000334C6"/>
    <w:rsid w:val="00033C43"/>
    <w:rsid w:val="0003440B"/>
    <w:rsid w:val="00035150"/>
    <w:rsid w:val="0003575A"/>
    <w:rsid w:val="000357CF"/>
    <w:rsid w:val="00035817"/>
    <w:rsid w:val="00035CD7"/>
    <w:rsid w:val="00035D67"/>
    <w:rsid w:val="000361CF"/>
    <w:rsid w:val="00036C5D"/>
    <w:rsid w:val="00036E80"/>
    <w:rsid w:val="000371A8"/>
    <w:rsid w:val="00037403"/>
    <w:rsid w:val="00037FAF"/>
    <w:rsid w:val="00037FC6"/>
    <w:rsid w:val="000401C1"/>
    <w:rsid w:val="0004137B"/>
    <w:rsid w:val="00041587"/>
    <w:rsid w:val="00041BF8"/>
    <w:rsid w:val="00041CBE"/>
    <w:rsid w:val="00041F0C"/>
    <w:rsid w:val="000420D1"/>
    <w:rsid w:val="00042221"/>
    <w:rsid w:val="000422BE"/>
    <w:rsid w:val="00042425"/>
    <w:rsid w:val="000425B3"/>
    <w:rsid w:val="00042758"/>
    <w:rsid w:val="00042A43"/>
    <w:rsid w:val="00042AAE"/>
    <w:rsid w:val="000430A6"/>
    <w:rsid w:val="000431E6"/>
    <w:rsid w:val="00043290"/>
    <w:rsid w:val="000448D5"/>
    <w:rsid w:val="000450F6"/>
    <w:rsid w:val="00045292"/>
    <w:rsid w:val="00045707"/>
    <w:rsid w:val="00045F3E"/>
    <w:rsid w:val="0004625E"/>
    <w:rsid w:val="000469E7"/>
    <w:rsid w:val="000470D2"/>
    <w:rsid w:val="00051049"/>
    <w:rsid w:val="00051552"/>
    <w:rsid w:val="00051608"/>
    <w:rsid w:val="00051639"/>
    <w:rsid w:val="0005172D"/>
    <w:rsid w:val="000518DC"/>
    <w:rsid w:val="00051B57"/>
    <w:rsid w:val="00051EB5"/>
    <w:rsid w:val="00051F60"/>
    <w:rsid w:val="0005232E"/>
    <w:rsid w:val="00052959"/>
    <w:rsid w:val="000529ED"/>
    <w:rsid w:val="00052A84"/>
    <w:rsid w:val="00052DF6"/>
    <w:rsid w:val="000534A4"/>
    <w:rsid w:val="00053FBF"/>
    <w:rsid w:val="00054198"/>
    <w:rsid w:val="00054391"/>
    <w:rsid w:val="0005476B"/>
    <w:rsid w:val="00054B90"/>
    <w:rsid w:val="00054C6B"/>
    <w:rsid w:val="00055097"/>
    <w:rsid w:val="0005523C"/>
    <w:rsid w:val="00055BF2"/>
    <w:rsid w:val="0005661C"/>
    <w:rsid w:val="0005689B"/>
    <w:rsid w:val="00057595"/>
    <w:rsid w:val="000577D8"/>
    <w:rsid w:val="00057E07"/>
    <w:rsid w:val="000600C2"/>
    <w:rsid w:val="0006034E"/>
    <w:rsid w:val="0006095C"/>
    <w:rsid w:val="00060E4C"/>
    <w:rsid w:val="000629F2"/>
    <w:rsid w:val="00062B6A"/>
    <w:rsid w:val="00063514"/>
    <w:rsid w:val="00063896"/>
    <w:rsid w:val="00063E5B"/>
    <w:rsid w:val="00064636"/>
    <w:rsid w:val="00065190"/>
    <w:rsid w:val="0006528C"/>
    <w:rsid w:val="00065503"/>
    <w:rsid w:val="000658AC"/>
    <w:rsid w:val="00065B16"/>
    <w:rsid w:val="00066028"/>
    <w:rsid w:val="00066471"/>
    <w:rsid w:val="0006675D"/>
    <w:rsid w:val="0006678C"/>
    <w:rsid w:val="00066902"/>
    <w:rsid w:val="00066AFE"/>
    <w:rsid w:val="00066DE0"/>
    <w:rsid w:val="00066FED"/>
    <w:rsid w:val="000679D7"/>
    <w:rsid w:val="00067B65"/>
    <w:rsid w:val="00067C0A"/>
    <w:rsid w:val="00067F42"/>
    <w:rsid w:val="00067F61"/>
    <w:rsid w:val="00070253"/>
    <w:rsid w:val="0007083D"/>
    <w:rsid w:val="0007086D"/>
    <w:rsid w:val="00070EA0"/>
    <w:rsid w:val="0007119A"/>
    <w:rsid w:val="00071472"/>
    <w:rsid w:val="00071F8E"/>
    <w:rsid w:val="0007220C"/>
    <w:rsid w:val="00072DE6"/>
    <w:rsid w:val="000733C8"/>
    <w:rsid w:val="0007347C"/>
    <w:rsid w:val="00073D62"/>
    <w:rsid w:val="00073E20"/>
    <w:rsid w:val="0007460B"/>
    <w:rsid w:val="0007498F"/>
    <w:rsid w:val="00074AD3"/>
    <w:rsid w:val="00074B4D"/>
    <w:rsid w:val="00074CC0"/>
    <w:rsid w:val="00074D95"/>
    <w:rsid w:val="000767EF"/>
    <w:rsid w:val="00076D8A"/>
    <w:rsid w:val="00077044"/>
    <w:rsid w:val="0007727F"/>
    <w:rsid w:val="00077BD1"/>
    <w:rsid w:val="00077F5E"/>
    <w:rsid w:val="0008104C"/>
    <w:rsid w:val="000810BA"/>
    <w:rsid w:val="0008117D"/>
    <w:rsid w:val="000811CE"/>
    <w:rsid w:val="000811DA"/>
    <w:rsid w:val="000813AF"/>
    <w:rsid w:val="00081B5E"/>
    <w:rsid w:val="00081C27"/>
    <w:rsid w:val="00082E69"/>
    <w:rsid w:val="000836BC"/>
    <w:rsid w:val="00083F4C"/>
    <w:rsid w:val="00084005"/>
    <w:rsid w:val="000842F2"/>
    <w:rsid w:val="00084A25"/>
    <w:rsid w:val="000851E8"/>
    <w:rsid w:val="0008529C"/>
    <w:rsid w:val="00085861"/>
    <w:rsid w:val="00085E5B"/>
    <w:rsid w:val="00085FF0"/>
    <w:rsid w:val="00086095"/>
    <w:rsid w:val="00086EFC"/>
    <w:rsid w:val="00087343"/>
    <w:rsid w:val="00090336"/>
    <w:rsid w:val="00090773"/>
    <w:rsid w:val="00091A77"/>
    <w:rsid w:val="0009282B"/>
    <w:rsid w:val="00092C7A"/>
    <w:rsid w:val="000932F5"/>
    <w:rsid w:val="0009351C"/>
    <w:rsid w:val="00093C66"/>
    <w:rsid w:val="00094571"/>
    <w:rsid w:val="00095564"/>
    <w:rsid w:val="000955C5"/>
    <w:rsid w:val="00095780"/>
    <w:rsid w:val="00095DD9"/>
    <w:rsid w:val="00096923"/>
    <w:rsid w:val="000A00E0"/>
    <w:rsid w:val="000A0188"/>
    <w:rsid w:val="000A0B6A"/>
    <w:rsid w:val="000A0C52"/>
    <w:rsid w:val="000A0F14"/>
    <w:rsid w:val="000A1546"/>
    <w:rsid w:val="000A231E"/>
    <w:rsid w:val="000A27B1"/>
    <w:rsid w:val="000A2A05"/>
    <w:rsid w:val="000A324D"/>
    <w:rsid w:val="000A32E4"/>
    <w:rsid w:val="000A3E26"/>
    <w:rsid w:val="000A42ED"/>
    <w:rsid w:val="000A48E4"/>
    <w:rsid w:val="000A4E65"/>
    <w:rsid w:val="000A4E6C"/>
    <w:rsid w:val="000A5167"/>
    <w:rsid w:val="000A6131"/>
    <w:rsid w:val="000A63DE"/>
    <w:rsid w:val="000A7028"/>
    <w:rsid w:val="000A75BA"/>
    <w:rsid w:val="000A7981"/>
    <w:rsid w:val="000A7FDE"/>
    <w:rsid w:val="000B006D"/>
    <w:rsid w:val="000B1B6E"/>
    <w:rsid w:val="000B2B3F"/>
    <w:rsid w:val="000B30C0"/>
    <w:rsid w:val="000B31F4"/>
    <w:rsid w:val="000B3808"/>
    <w:rsid w:val="000B3A5D"/>
    <w:rsid w:val="000B3B70"/>
    <w:rsid w:val="000B3E75"/>
    <w:rsid w:val="000B4072"/>
    <w:rsid w:val="000B4442"/>
    <w:rsid w:val="000B45F5"/>
    <w:rsid w:val="000B49A2"/>
    <w:rsid w:val="000B6491"/>
    <w:rsid w:val="000B72C0"/>
    <w:rsid w:val="000B7567"/>
    <w:rsid w:val="000B794E"/>
    <w:rsid w:val="000B7E98"/>
    <w:rsid w:val="000C0018"/>
    <w:rsid w:val="000C0086"/>
    <w:rsid w:val="000C08A9"/>
    <w:rsid w:val="000C0E7C"/>
    <w:rsid w:val="000C13D1"/>
    <w:rsid w:val="000C15F7"/>
    <w:rsid w:val="000C1618"/>
    <w:rsid w:val="000C165B"/>
    <w:rsid w:val="000C22E9"/>
    <w:rsid w:val="000C26B6"/>
    <w:rsid w:val="000C27BE"/>
    <w:rsid w:val="000C38F4"/>
    <w:rsid w:val="000C39C4"/>
    <w:rsid w:val="000C43D2"/>
    <w:rsid w:val="000C49B0"/>
    <w:rsid w:val="000C5021"/>
    <w:rsid w:val="000C5143"/>
    <w:rsid w:val="000C54F2"/>
    <w:rsid w:val="000C554C"/>
    <w:rsid w:val="000C5CE1"/>
    <w:rsid w:val="000C6332"/>
    <w:rsid w:val="000C6876"/>
    <w:rsid w:val="000C7B02"/>
    <w:rsid w:val="000C7C6A"/>
    <w:rsid w:val="000C7D1D"/>
    <w:rsid w:val="000C7F9D"/>
    <w:rsid w:val="000D0BB3"/>
    <w:rsid w:val="000D0DC6"/>
    <w:rsid w:val="000D125C"/>
    <w:rsid w:val="000D1371"/>
    <w:rsid w:val="000D165F"/>
    <w:rsid w:val="000D18CA"/>
    <w:rsid w:val="000D1C52"/>
    <w:rsid w:val="000D251F"/>
    <w:rsid w:val="000D27C9"/>
    <w:rsid w:val="000D33D4"/>
    <w:rsid w:val="000D37AC"/>
    <w:rsid w:val="000D4D61"/>
    <w:rsid w:val="000D5047"/>
    <w:rsid w:val="000D5B22"/>
    <w:rsid w:val="000D5D98"/>
    <w:rsid w:val="000D5EC1"/>
    <w:rsid w:val="000D608B"/>
    <w:rsid w:val="000D69D5"/>
    <w:rsid w:val="000D6F4E"/>
    <w:rsid w:val="000D7276"/>
    <w:rsid w:val="000D760E"/>
    <w:rsid w:val="000D7B0E"/>
    <w:rsid w:val="000D7E0D"/>
    <w:rsid w:val="000D7FF7"/>
    <w:rsid w:val="000E06ED"/>
    <w:rsid w:val="000E08B5"/>
    <w:rsid w:val="000E0C29"/>
    <w:rsid w:val="000E1852"/>
    <w:rsid w:val="000E27B0"/>
    <w:rsid w:val="000E3416"/>
    <w:rsid w:val="000E3D18"/>
    <w:rsid w:val="000E3DEB"/>
    <w:rsid w:val="000E3FFD"/>
    <w:rsid w:val="000E44B2"/>
    <w:rsid w:val="000E4573"/>
    <w:rsid w:val="000E50EB"/>
    <w:rsid w:val="000E5369"/>
    <w:rsid w:val="000E55CC"/>
    <w:rsid w:val="000E5EE0"/>
    <w:rsid w:val="000E60F1"/>
    <w:rsid w:val="000E61E0"/>
    <w:rsid w:val="000E6234"/>
    <w:rsid w:val="000E6E1E"/>
    <w:rsid w:val="000E7521"/>
    <w:rsid w:val="000E75D1"/>
    <w:rsid w:val="000E7A3A"/>
    <w:rsid w:val="000F0538"/>
    <w:rsid w:val="000F1C88"/>
    <w:rsid w:val="000F1ED5"/>
    <w:rsid w:val="000F208F"/>
    <w:rsid w:val="000F274E"/>
    <w:rsid w:val="000F2DD6"/>
    <w:rsid w:val="000F2F6B"/>
    <w:rsid w:val="000F3000"/>
    <w:rsid w:val="000F31FC"/>
    <w:rsid w:val="000F434E"/>
    <w:rsid w:val="000F44B6"/>
    <w:rsid w:val="000F5237"/>
    <w:rsid w:val="000F599A"/>
    <w:rsid w:val="000F6641"/>
    <w:rsid w:val="000F6D9F"/>
    <w:rsid w:val="000F78CF"/>
    <w:rsid w:val="0010030B"/>
    <w:rsid w:val="00100D82"/>
    <w:rsid w:val="00100E69"/>
    <w:rsid w:val="0010118F"/>
    <w:rsid w:val="00101251"/>
    <w:rsid w:val="001013C2"/>
    <w:rsid w:val="00101CF9"/>
    <w:rsid w:val="00101D57"/>
    <w:rsid w:val="00101FFC"/>
    <w:rsid w:val="001023E5"/>
    <w:rsid w:val="00102A2B"/>
    <w:rsid w:val="001033C0"/>
    <w:rsid w:val="00103AF0"/>
    <w:rsid w:val="00104D55"/>
    <w:rsid w:val="00104F78"/>
    <w:rsid w:val="001053B2"/>
    <w:rsid w:val="001055A6"/>
    <w:rsid w:val="00105A36"/>
    <w:rsid w:val="00105EDD"/>
    <w:rsid w:val="0010602D"/>
    <w:rsid w:val="0010613C"/>
    <w:rsid w:val="001061B3"/>
    <w:rsid w:val="001062AD"/>
    <w:rsid w:val="001063AB"/>
    <w:rsid w:val="00106AB7"/>
    <w:rsid w:val="00106D6E"/>
    <w:rsid w:val="00107674"/>
    <w:rsid w:val="0010797E"/>
    <w:rsid w:val="00110055"/>
    <w:rsid w:val="001100EC"/>
    <w:rsid w:val="001101F4"/>
    <w:rsid w:val="00110BA0"/>
    <w:rsid w:val="00111368"/>
    <w:rsid w:val="00111C3B"/>
    <w:rsid w:val="00112058"/>
    <w:rsid w:val="0011272C"/>
    <w:rsid w:val="00112AC1"/>
    <w:rsid w:val="00113017"/>
    <w:rsid w:val="00113159"/>
    <w:rsid w:val="00113F71"/>
    <w:rsid w:val="00114552"/>
    <w:rsid w:val="00114633"/>
    <w:rsid w:val="001146C3"/>
    <w:rsid w:val="00114CC4"/>
    <w:rsid w:val="00114F71"/>
    <w:rsid w:val="00115AF7"/>
    <w:rsid w:val="00115FEB"/>
    <w:rsid w:val="00116654"/>
    <w:rsid w:val="00116A27"/>
    <w:rsid w:val="00116C84"/>
    <w:rsid w:val="00117C7A"/>
    <w:rsid w:val="0012025C"/>
    <w:rsid w:val="00120A16"/>
    <w:rsid w:val="00120D4C"/>
    <w:rsid w:val="00120DD2"/>
    <w:rsid w:val="001212E5"/>
    <w:rsid w:val="0012149D"/>
    <w:rsid w:val="0012160A"/>
    <w:rsid w:val="001221F8"/>
    <w:rsid w:val="00122B66"/>
    <w:rsid w:val="0012303F"/>
    <w:rsid w:val="00123510"/>
    <w:rsid w:val="0012379C"/>
    <w:rsid w:val="00123CE1"/>
    <w:rsid w:val="001241E5"/>
    <w:rsid w:val="001244EF"/>
    <w:rsid w:val="00124876"/>
    <w:rsid w:val="00124B9B"/>
    <w:rsid w:val="001251D6"/>
    <w:rsid w:val="00125FA7"/>
    <w:rsid w:val="00126840"/>
    <w:rsid w:val="00126ADB"/>
    <w:rsid w:val="00126FB3"/>
    <w:rsid w:val="001271AC"/>
    <w:rsid w:val="00127495"/>
    <w:rsid w:val="001274B1"/>
    <w:rsid w:val="00127F48"/>
    <w:rsid w:val="0013012B"/>
    <w:rsid w:val="001306D3"/>
    <w:rsid w:val="00130E17"/>
    <w:rsid w:val="00132185"/>
    <w:rsid w:val="00133A9F"/>
    <w:rsid w:val="0013452F"/>
    <w:rsid w:val="001346E3"/>
    <w:rsid w:val="0013503A"/>
    <w:rsid w:val="0013513F"/>
    <w:rsid w:val="001353D6"/>
    <w:rsid w:val="0013541A"/>
    <w:rsid w:val="00136509"/>
    <w:rsid w:val="0013655F"/>
    <w:rsid w:val="00136E63"/>
    <w:rsid w:val="0013721B"/>
    <w:rsid w:val="001375E5"/>
    <w:rsid w:val="00140199"/>
    <w:rsid w:val="001403EA"/>
    <w:rsid w:val="00140B83"/>
    <w:rsid w:val="00140C08"/>
    <w:rsid w:val="001411A8"/>
    <w:rsid w:val="0014274D"/>
    <w:rsid w:val="00142CD2"/>
    <w:rsid w:val="001435A6"/>
    <w:rsid w:val="00144436"/>
    <w:rsid w:val="0014448F"/>
    <w:rsid w:val="001444DE"/>
    <w:rsid w:val="001444E2"/>
    <w:rsid w:val="00144C72"/>
    <w:rsid w:val="00144FFF"/>
    <w:rsid w:val="00145304"/>
    <w:rsid w:val="0014536A"/>
    <w:rsid w:val="00145520"/>
    <w:rsid w:val="00145771"/>
    <w:rsid w:val="0014596D"/>
    <w:rsid w:val="00146107"/>
    <w:rsid w:val="0014778C"/>
    <w:rsid w:val="00147B4E"/>
    <w:rsid w:val="00147D31"/>
    <w:rsid w:val="00147E61"/>
    <w:rsid w:val="00147E99"/>
    <w:rsid w:val="0015020D"/>
    <w:rsid w:val="0015097B"/>
    <w:rsid w:val="00150BC4"/>
    <w:rsid w:val="00150F27"/>
    <w:rsid w:val="001510D3"/>
    <w:rsid w:val="00151BE3"/>
    <w:rsid w:val="00151DA2"/>
    <w:rsid w:val="00151F09"/>
    <w:rsid w:val="00152112"/>
    <w:rsid w:val="00152B62"/>
    <w:rsid w:val="00152E71"/>
    <w:rsid w:val="0015305D"/>
    <w:rsid w:val="0015331C"/>
    <w:rsid w:val="00153BEA"/>
    <w:rsid w:val="00155174"/>
    <w:rsid w:val="00155952"/>
    <w:rsid w:val="001559BF"/>
    <w:rsid w:val="00155E12"/>
    <w:rsid w:val="00155FF5"/>
    <w:rsid w:val="0015662F"/>
    <w:rsid w:val="00157D24"/>
    <w:rsid w:val="00157FD4"/>
    <w:rsid w:val="001603FC"/>
    <w:rsid w:val="00160927"/>
    <w:rsid w:val="00160AC2"/>
    <w:rsid w:val="00160F3B"/>
    <w:rsid w:val="001617FD"/>
    <w:rsid w:val="00161A7E"/>
    <w:rsid w:val="00161E51"/>
    <w:rsid w:val="00161F85"/>
    <w:rsid w:val="00161F8A"/>
    <w:rsid w:val="001625D0"/>
    <w:rsid w:val="00162690"/>
    <w:rsid w:val="001630EB"/>
    <w:rsid w:val="001638AC"/>
    <w:rsid w:val="001640E1"/>
    <w:rsid w:val="001649EC"/>
    <w:rsid w:val="00164B95"/>
    <w:rsid w:val="00164D5F"/>
    <w:rsid w:val="00165023"/>
    <w:rsid w:val="001652C8"/>
    <w:rsid w:val="0016567A"/>
    <w:rsid w:val="00165CC9"/>
    <w:rsid w:val="00165D10"/>
    <w:rsid w:val="00166333"/>
    <w:rsid w:val="0016635B"/>
    <w:rsid w:val="00166D75"/>
    <w:rsid w:val="001670D1"/>
    <w:rsid w:val="001705FC"/>
    <w:rsid w:val="0017096F"/>
    <w:rsid w:val="00170A42"/>
    <w:rsid w:val="00170BB9"/>
    <w:rsid w:val="00170D38"/>
    <w:rsid w:val="00171745"/>
    <w:rsid w:val="00171846"/>
    <w:rsid w:val="00171AEF"/>
    <w:rsid w:val="00171C70"/>
    <w:rsid w:val="00172826"/>
    <w:rsid w:val="001729F0"/>
    <w:rsid w:val="0017358C"/>
    <w:rsid w:val="0017472E"/>
    <w:rsid w:val="001747FD"/>
    <w:rsid w:val="00174948"/>
    <w:rsid w:val="00175F9D"/>
    <w:rsid w:val="00176870"/>
    <w:rsid w:val="00176CC4"/>
    <w:rsid w:val="00176F8F"/>
    <w:rsid w:val="0017732E"/>
    <w:rsid w:val="0017766A"/>
    <w:rsid w:val="0018031A"/>
    <w:rsid w:val="00180DDE"/>
    <w:rsid w:val="0018156D"/>
    <w:rsid w:val="00182779"/>
    <w:rsid w:val="00182FBC"/>
    <w:rsid w:val="00183198"/>
    <w:rsid w:val="00183322"/>
    <w:rsid w:val="001834CB"/>
    <w:rsid w:val="0018354F"/>
    <w:rsid w:val="00184100"/>
    <w:rsid w:val="0018412D"/>
    <w:rsid w:val="00185928"/>
    <w:rsid w:val="00185B80"/>
    <w:rsid w:val="00185D6B"/>
    <w:rsid w:val="00185DFC"/>
    <w:rsid w:val="001860AF"/>
    <w:rsid w:val="00187033"/>
    <w:rsid w:val="00187298"/>
    <w:rsid w:val="00187A67"/>
    <w:rsid w:val="00187E4E"/>
    <w:rsid w:val="0019112D"/>
    <w:rsid w:val="0019113E"/>
    <w:rsid w:val="00192ED1"/>
    <w:rsid w:val="00192F14"/>
    <w:rsid w:val="00193CC8"/>
    <w:rsid w:val="001943E6"/>
    <w:rsid w:val="001948AA"/>
    <w:rsid w:val="00194ACB"/>
    <w:rsid w:val="00195941"/>
    <w:rsid w:val="00195F5B"/>
    <w:rsid w:val="00196B77"/>
    <w:rsid w:val="0019725D"/>
    <w:rsid w:val="00197E4C"/>
    <w:rsid w:val="001A0066"/>
    <w:rsid w:val="001A056F"/>
    <w:rsid w:val="001A06F2"/>
    <w:rsid w:val="001A0E59"/>
    <w:rsid w:val="001A11C7"/>
    <w:rsid w:val="001A1A11"/>
    <w:rsid w:val="001A1B7D"/>
    <w:rsid w:val="001A24AA"/>
    <w:rsid w:val="001A2D55"/>
    <w:rsid w:val="001A2FAE"/>
    <w:rsid w:val="001A46C1"/>
    <w:rsid w:val="001A551C"/>
    <w:rsid w:val="001A5D19"/>
    <w:rsid w:val="001A5F29"/>
    <w:rsid w:val="001A6320"/>
    <w:rsid w:val="001A6CB1"/>
    <w:rsid w:val="001A7607"/>
    <w:rsid w:val="001A7879"/>
    <w:rsid w:val="001A78A0"/>
    <w:rsid w:val="001B0A82"/>
    <w:rsid w:val="001B11E6"/>
    <w:rsid w:val="001B2F87"/>
    <w:rsid w:val="001B43BA"/>
    <w:rsid w:val="001B4E68"/>
    <w:rsid w:val="001B51EF"/>
    <w:rsid w:val="001B56F0"/>
    <w:rsid w:val="001B6129"/>
    <w:rsid w:val="001B625D"/>
    <w:rsid w:val="001B6343"/>
    <w:rsid w:val="001B6BCE"/>
    <w:rsid w:val="001B6CF6"/>
    <w:rsid w:val="001B70EA"/>
    <w:rsid w:val="001B72AF"/>
    <w:rsid w:val="001B735F"/>
    <w:rsid w:val="001B7498"/>
    <w:rsid w:val="001C04FF"/>
    <w:rsid w:val="001C0585"/>
    <w:rsid w:val="001C0A57"/>
    <w:rsid w:val="001C1EDE"/>
    <w:rsid w:val="001C2714"/>
    <w:rsid w:val="001C2910"/>
    <w:rsid w:val="001C2AE7"/>
    <w:rsid w:val="001C3544"/>
    <w:rsid w:val="001C3877"/>
    <w:rsid w:val="001C38B6"/>
    <w:rsid w:val="001C3B5C"/>
    <w:rsid w:val="001C48F3"/>
    <w:rsid w:val="001C4C09"/>
    <w:rsid w:val="001C5038"/>
    <w:rsid w:val="001C519D"/>
    <w:rsid w:val="001C5B84"/>
    <w:rsid w:val="001C5DB3"/>
    <w:rsid w:val="001C6004"/>
    <w:rsid w:val="001C65ED"/>
    <w:rsid w:val="001C73D0"/>
    <w:rsid w:val="001C7A31"/>
    <w:rsid w:val="001C7C9A"/>
    <w:rsid w:val="001D0B25"/>
    <w:rsid w:val="001D0C93"/>
    <w:rsid w:val="001D183F"/>
    <w:rsid w:val="001D19B4"/>
    <w:rsid w:val="001D1A75"/>
    <w:rsid w:val="001D20D3"/>
    <w:rsid w:val="001D2749"/>
    <w:rsid w:val="001D2897"/>
    <w:rsid w:val="001D2DB0"/>
    <w:rsid w:val="001D345D"/>
    <w:rsid w:val="001D368D"/>
    <w:rsid w:val="001D3780"/>
    <w:rsid w:val="001D3B71"/>
    <w:rsid w:val="001D3C27"/>
    <w:rsid w:val="001D3FA8"/>
    <w:rsid w:val="001D3FE4"/>
    <w:rsid w:val="001D408C"/>
    <w:rsid w:val="001D4159"/>
    <w:rsid w:val="001D451A"/>
    <w:rsid w:val="001D5334"/>
    <w:rsid w:val="001D6338"/>
    <w:rsid w:val="001D6785"/>
    <w:rsid w:val="001D68A7"/>
    <w:rsid w:val="001D6CDE"/>
    <w:rsid w:val="001D6F62"/>
    <w:rsid w:val="001E011C"/>
    <w:rsid w:val="001E0865"/>
    <w:rsid w:val="001E0DDD"/>
    <w:rsid w:val="001E101D"/>
    <w:rsid w:val="001E11AC"/>
    <w:rsid w:val="001E11E0"/>
    <w:rsid w:val="001E1698"/>
    <w:rsid w:val="001E1AB4"/>
    <w:rsid w:val="001E1D2F"/>
    <w:rsid w:val="001E1E61"/>
    <w:rsid w:val="001E204E"/>
    <w:rsid w:val="001E2552"/>
    <w:rsid w:val="001E2593"/>
    <w:rsid w:val="001E266D"/>
    <w:rsid w:val="001E417D"/>
    <w:rsid w:val="001E46CB"/>
    <w:rsid w:val="001E547C"/>
    <w:rsid w:val="001E5752"/>
    <w:rsid w:val="001E6096"/>
    <w:rsid w:val="001E6214"/>
    <w:rsid w:val="001E6600"/>
    <w:rsid w:val="001E6885"/>
    <w:rsid w:val="001E7A13"/>
    <w:rsid w:val="001F00D0"/>
    <w:rsid w:val="001F0AE9"/>
    <w:rsid w:val="001F0B93"/>
    <w:rsid w:val="001F0C6A"/>
    <w:rsid w:val="001F0C9D"/>
    <w:rsid w:val="001F1202"/>
    <w:rsid w:val="001F1C61"/>
    <w:rsid w:val="001F25C1"/>
    <w:rsid w:val="001F27DA"/>
    <w:rsid w:val="001F2B52"/>
    <w:rsid w:val="001F2D3E"/>
    <w:rsid w:val="001F35B1"/>
    <w:rsid w:val="001F3DF3"/>
    <w:rsid w:val="001F3EA5"/>
    <w:rsid w:val="001F3FA3"/>
    <w:rsid w:val="001F4121"/>
    <w:rsid w:val="001F466B"/>
    <w:rsid w:val="001F4C32"/>
    <w:rsid w:val="001F57C2"/>
    <w:rsid w:val="001F5E7E"/>
    <w:rsid w:val="001F62BB"/>
    <w:rsid w:val="001F6D6D"/>
    <w:rsid w:val="001F738D"/>
    <w:rsid w:val="001F73AE"/>
    <w:rsid w:val="001F79BE"/>
    <w:rsid w:val="001F7A46"/>
    <w:rsid w:val="00200F41"/>
    <w:rsid w:val="00200FB9"/>
    <w:rsid w:val="00201CCC"/>
    <w:rsid w:val="00201DFD"/>
    <w:rsid w:val="00202FC1"/>
    <w:rsid w:val="002030DF"/>
    <w:rsid w:val="002039FE"/>
    <w:rsid w:val="00204BC2"/>
    <w:rsid w:val="00204C3C"/>
    <w:rsid w:val="0020554E"/>
    <w:rsid w:val="00205648"/>
    <w:rsid w:val="00205BED"/>
    <w:rsid w:val="00205DA0"/>
    <w:rsid w:val="002061A2"/>
    <w:rsid w:val="00206696"/>
    <w:rsid w:val="002066AC"/>
    <w:rsid w:val="00206AD7"/>
    <w:rsid w:val="00206BF3"/>
    <w:rsid w:val="00206FEE"/>
    <w:rsid w:val="0020752B"/>
    <w:rsid w:val="0020771F"/>
    <w:rsid w:val="00210221"/>
    <w:rsid w:val="00210281"/>
    <w:rsid w:val="002108C0"/>
    <w:rsid w:val="00210D00"/>
    <w:rsid w:val="00210E47"/>
    <w:rsid w:val="00211220"/>
    <w:rsid w:val="002113F8"/>
    <w:rsid w:val="002115FD"/>
    <w:rsid w:val="00211B6B"/>
    <w:rsid w:val="00212227"/>
    <w:rsid w:val="002129D5"/>
    <w:rsid w:val="002134B6"/>
    <w:rsid w:val="002138E0"/>
    <w:rsid w:val="00214A3B"/>
    <w:rsid w:val="00215D16"/>
    <w:rsid w:val="002160C8"/>
    <w:rsid w:val="00216216"/>
    <w:rsid w:val="00216CEE"/>
    <w:rsid w:val="00216E18"/>
    <w:rsid w:val="00216EE7"/>
    <w:rsid w:val="00217419"/>
    <w:rsid w:val="00220954"/>
    <w:rsid w:val="002215B9"/>
    <w:rsid w:val="002216CE"/>
    <w:rsid w:val="00221ACC"/>
    <w:rsid w:val="00221D85"/>
    <w:rsid w:val="00221F7E"/>
    <w:rsid w:val="00222306"/>
    <w:rsid w:val="00222657"/>
    <w:rsid w:val="00223814"/>
    <w:rsid w:val="00223B29"/>
    <w:rsid w:val="00224090"/>
    <w:rsid w:val="0022493A"/>
    <w:rsid w:val="00224CA6"/>
    <w:rsid w:val="002250D8"/>
    <w:rsid w:val="00225456"/>
    <w:rsid w:val="0022657E"/>
    <w:rsid w:val="00226601"/>
    <w:rsid w:val="00226812"/>
    <w:rsid w:val="00226967"/>
    <w:rsid w:val="00226EFA"/>
    <w:rsid w:val="0022727D"/>
    <w:rsid w:val="002278A1"/>
    <w:rsid w:val="00231744"/>
    <w:rsid w:val="00231BB2"/>
    <w:rsid w:val="00231BDD"/>
    <w:rsid w:val="00231D34"/>
    <w:rsid w:val="00232025"/>
    <w:rsid w:val="00232140"/>
    <w:rsid w:val="00232355"/>
    <w:rsid w:val="0023276A"/>
    <w:rsid w:val="002327CD"/>
    <w:rsid w:val="00232B82"/>
    <w:rsid w:val="00232C55"/>
    <w:rsid w:val="002331EE"/>
    <w:rsid w:val="0023330D"/>
    <w:rsid w:val="00233FF8"/>
    <w:rsid w:val="00234327"/>
    <w:rsid w:val="002345FF"/>
    <w:rsid w:val="002347B7"/>
    <w:rsid w:val="0023495C"/>
    <w:rsid w:val="00234C25"/>
    <w:rsid w:val="00234F4A"/>
    <w:rsid w:val="002353C3"/>
    <w:rsid w:val="002357E9"/>
    <w:rsid w:val="00235B07"/>
    <w:rsid w:val="00236157"/>
    <w:rsid w:val="002364ED"/>
    <w:rsid w:val="002366E7"/>
    <w:rsid w:val="00237498"/>
    <w:rsid w:val="00237C19"/>
    <w:rsid w:val="00240055"/>
    <w:rsid w:val="002406CB"/>
    <w:rsid w:val="00241652"/>
    <w:rsid w:val="002422D9"/>
    <w:rsid w:val="00242BCF"/>
    <w:rsid w:val="002430CF"/>
    <w:rsid w:val="00243E22"/>
    <w:rsid w:val="00244368"/>
    <w:rsid w:val="0024443B"/>
    <w:rsid w:val="0024511E"/>
    <w:rsid w:val="00245708"/>
    <w:rsid w:val="002469DF"/>
    <w:rsid w:val="00246BEB"/>
    <w:rsid w:val="00246D25"/>
    <w:rsid w:val="002474FF"/>
    <w:rsid w:val="00247606"/>
    <w:rsid w:val="00247A86"/>
    <w:rsid w:val="00247C3E"/>
    <w:rsid w:val="00250191"/>
    <w:rsid w:val="002503A4"/>
    <w:rsid w:val="002503FC"/>
    <w:rsid w:val="002504A3"/>
    <w:rsid w:val="00250A3A"/>
    <w:rsid w:val="00251359"/>
    <w:rsid w:val="0025157A"/>
    <w:rsid w:val="002517B8"/>
    <w:rsid w:val="002518DA"/>
    <w:rsid w:val="00251A2F"/>
    <w:rsid w:val="00252224"/>
    <w:rsid w:val="0025299A"/>
    <w:rsid w:val="0025376F"/>
    <w:rsid w:val="00254847"/>
    <w:rsid w:val="00254AA8"/>
    <w:rsid w:val="00255A1E"/>
    <w:rsid w:val="00256650"/>
    <w:rsid w:val="002568A9"/>
    <w:rsid w:val="00256F10"/>
    <w:rsid w:val="00257D23"/>
    <w:rsid w:val="00257E7D"/>
    <w:rsid w:val="002605B9"/>
    <w:rsid w:val="00260DBF"/>
    <w:rsid w:val="00260F3A"/>
    <w:rsid w:val="00261BE4"/>
    <w:rsid w:val="00261DFE"/>
    <w:rsid w:val="00261E8A"/>
    <w:rsid w:val="00262F28"/>
    <w:rsid w:val="00263853"/>
    <w:rsid w:val="00263ED4"/>
    <w:rsid w:val="00263F96"/>
    <w:rsid w:val="00264C32"/>
    <w:rsid w:val="002651BC"/>
    <w:rsid w:val="00265242"/>
    <w:rsid w:val="00265754"/>
    <w:rsid w:val="00265A62"/>
    <w:rsid w:val="00266B2D"/>
    <w:rsid w:val="00266C6C"/>
    <w:rsid w:val="002674E8"/>
    <w:rsid w:val="0027009B"/>
    <w:rsid w:val="00270199"/>
    <w:rsid w:val="002701C9"/>
    <w:rsid w:val="00270C35"/>
    <w:rsid w:val="002710B6"/>
    <w:rsid w:val="002716E8"/>
    <w:rsid w:val="00271A29"/>
    <w:rsid w:val="00271B40"/>
    <w:rsid w:val="00271C7F"/>
    <w:rsid w:val="0027246D"/>
    <w:rsid w:val="00272497"/>
    <w:rsid w:val="00272548"/>
    <w:rsid w:val="002725AE"/>
    <w:rsid w:val="00272750"/>
    <w:rsid w:val="0027282D"/>
    <w:rsid w:val="00272A4C"/>
    <w:rsid w:val="00272B26"/>
    <w:rsid w:val="00272EC9"/>
    <w:rsid w:val="00272ECE"/>
    <w:rsid w:val="002730BF"/>
    <w:rsid w:val="002735F5"/>
    <w:rsid w:val="002739C7"/>
    <w:rsid w:val="00273DF7"/>
    <w:rsid w:val="002745D3"/>
    <w:rsid w:val="0027477B"/>
    <w:rsid w:val="00274915"/>
    <w:rsid w:val="0027494A"/>
    <w:rsid w:val="00274B9C"/>
    <w:rsid w:val="002750F2"/>
    <w:rsid w:val="00275225"/>
    <w:rsid w:val="0027540C"/>
    <w:rsid w:val="002754B3"/>
    <w:rsid w:val="00275998"/>
    <w:rsid w:val="00275ABA"/>
    <w:rsid w:val="0027688B"/>
    <w:rsid w:val="00276DE0"/>
    <w:rsid w:val="002778F5"/>
    <w:rsid w:val="00280426"/>
    <w:rsid w:val="0028090E"/>
    <w:rsid w:val="00281220"/>
    <w:rsid w:val="00281478"/>
    <w:rsid w:val="002818ED"/>
    <w:rsid w:val="00282851"/>
    <w:rsid w:val="00282C7B"/>
    <w:rsid w:val="00283B71"/>
    <w:rsid w:val="00283ED2"/>
    <w:rsid w:val="002840D1"/>
    <w:rsid w:val="002841A5"/>
    <w:rsid w:val="00284244"/>
    <w:rsid w:val="002849D4"/>
    <w:rsid w:val="00285043"/>
    <w:rsid w:val="002852DD"/>
    <w:rsid w:val="0028708B"/>
    <w:rsid w:val="0028751C"/>
    <w:rsid w:val="00287A24"/>
    <w:rsid w:val="00290127"/>
    <w:rsid w:val="00290476"/>
    <w:rsid w:val="00290493"/>
    <w:rsid w:val="00291699"/>
    <w:rsid w:val="00291CDE"/>
    <w:rsid w:val="00291EC6"/>
    <w:rsid w:val="0029220A"/>
    <w:rsid w:val="00292B8C"/>
    <w:rsid w:val="00292C19"/>
    <w:rsid w:val="00292C90"/>
    <w:rsid w:val="00292D30"/>
    <w:rsid w:val="00292F99"/>
    <w:rsid w:val="0029360B"/>
    <w:rsid w:val="00293751"/>
    <w:rsid w:val="00293E98"/>
    <w:rsid w:val="00293F24"/>
    <w:rsid w:val="002942B1"/>
    <w:rsid w:val="00294796"/>
    <w:rsid w:val="002949CD"/>
    <w:rsid w:val="0029542B"/>
    <w:rsid w:val="00295509"/>
    <w:rsid w:val="00295C81"/>
    <w:rsid w:val="00296AD8"/>
    <w:rsid w:val="0029703A"/>
    <w:rsid w:val="0029716F"/>
    <w:rsid w:val="002972F4"/>
    <w:rsid w:val="002A12A7"/>
    <w:rsid w:val="002A15C7"/>
    <w:rsid w:val="002A18BC"/>
    <w:rsid w:val="002A1F8A"/>
    <w:rsid w:val="002A24FB"/>
    <w:rsid w:val="002A3EE3"/>
    <w:rsid w:val="002A40DA"/>
    <w:rsid w:val="002A420E"/>
    <w:rsid w:val="002A4544"/>
    <w:rsid w:val="002A481A"/>
    <w:rsid w:val="002A4935"/>
    <w:rsid w:val="002A52B9"/>
    <w:rsid w:val="002A587F"/>
    <w:rsid w:val="002A6140"/>
    <w:rsid w:val="002A6D6E"/>
    <w:rsid w:val="002A6F89"/>
    <w:rsid w:val="002A71F2"/>
    <w:rsid w:val="002A7B67"/>
    <w:rsid w:val="002A7C32"/>
    <w:rsid w:val="002B17B0"/>
    <w:rsid w:val="002B1903"/>
    <w:rsid w:val="002B25E6"/>
    <w:rsid w:val="002B26B9"/>
    <w:rsid w:val="002B283A"/>
    <w:rsid w:val="002B2AB1"/>
    <w:rsid w:val="002B2D96"/>
    <w:rsid w:val="002B2E6D"/>
    <w:rsid w:val="002B2FE3"/>
    <w:rsid w:val="002B30FB"/>
    <w:rsid w:val="002B3981"/>
    <w:rsid w:val="002B405A"/>
    <w:rsid w:val="002B4CC2"/>
    <w:rsid w:val="002B4D49"/>
    <w:rsid w:val="002B4EF0"/>
    <w:rsid w:val="002B4F0F"/>
    <w:rsid w:val="002B5FD1"/>
    <w:rsid w:val="002B6E91"/>
    <w:rsid w:val="002B761A"/>
    <w:rsid w:val="002B7842"/>
    <w:rsid w:val="002B7B0B"/>
    <w:rsid w:val="002B7C48"/>
    <w:rsid w:val="002B7D79"/>
    <w:rsid w:val="002B7FDE"/>
    <w:rsid w:val="002C01EB"/>
    <w:rsid w:val="002C047C"/>
    <w:rsid w:val="002C08A3"/>
    <w:rsid w:val="002C0FD9"/>
    <w:rsid w:val="002C18E4"/>
    <w:rsid w:val="002C1D95"/>
    <w:rsid w:val="002C1DB7"/>
    <w:rsid w:val="002C239D"/>
    <w:rsid w:val="002C3A18"/>
    <w:rsid w:val="002C439E"/>
    <w:rsid w:val="002C4A5A"/>
    <w:rsid w:val="002C50BB"/>
    <w:rsid w:val="002C51ED"/>
    <w:rsid w:val="002C552E"/>
    <w:rsid w:val="002C5920"/>
    <w:rsid w:val="002C5A9D"/>
    <w:rsid w:val="002C5D46"/>
    <w:rsid w:val="002C6582"/>
    <w:rsid w:val="002C6717"/>
    <w:rsid w:val="002D05DC"/>
    <w:rsid w:val="002D0A30"/>
    <w:rsid w:val="002D0F36"/>
    <w:rsid w:val="002D129D"/>
    <w:rsid w:val="002D15AA"/>
    <w:rsid w:val="002D1F37"/>
    <w:rsid w:val="002D22AC"/>
    <w:rsid w:val="002D2BB3"/>
    <w:rsid w:val="002D3156"/>
    <w:rsid w:val="002D31AE"/>
    <w:rsid w:val="002D3366"/>
    <w:rsid w:val="002D3CCB"/>
    <w:rsid w:val="002D41A0"/>
    <w:rsid w:val="002D42E4"/>
    <w:rsid w:val="002D477C"/>
    <w:rsid w:val="002D486D"/>
    <w:rsid w:val="002D5770"/>
    <w:rsid w:val="002D5B8A"/>
    <w:rsid w:val="002D5B97"/>
    <w:rsid w:val="002D6509"/>
    <w:rsid w:val="002D748D"/>
    <w:rsid w:val="002D780B"/>
    <w:rsid w:val="002D7A82"/>
    <w:rsid w:val="002D7A90"/>
    <w:rsid w:val="002E030E"/>
    <w:rsid w:val="002E0370"/>
    <w:rsid w:val="002E0647"/>
    <w:rsid w:val="002E18B5"/>
    <w:rsid w:val="002E2050"/>
    <w:rsid w:val="002E260F"/>
    <w:rsid w:val="002E342F"/>
    <w:rsid w:val="002E3BF4"/>
    <w:rsid w:val="002E6E1B"/>
    <w:rsid w:val="002E7331"/>
    <w:rsid w:val="002E7636"/>
    <w:rsid w:val="002E7F47"/>
    <w:rsid w:val="002F0221"/>
    <w:rsid w:val="002F0371"/>
    <w:rsid w:val="002F05E2"/>
    <w:rsid w:val="002F15C4"/>
    <w:rsid w:val="002F176D"/>
    <w:rsid w:val="002F2229"/>
    <w:rsid w:val="002F2463"/>
    <w:rsid w:val="002F25F9"/>
    <w:rsid w:val="002F2C36"/>
    <w:rsid w:val="002F368F"/>
    <w:rsid w:val="002F4899"/>
    <w:rsid w:val="002F4D72"/>
    <w:rsid w:val="002F5309"/>
    <w:rsid w:val="002F5370"/>
    <w:rsid w:val="002F5FD0"/>
    <w:rsid w:val="002F6376"/>
    <w:rsid w:val="002F6501"/>
    <w:rsid w:val="002F7870"/>
    <w:rsid w:val="002F7AFE"/>
    <w:rsid w:val="002F7B67"/>
    <w:rsid w:val="002F7BA8"/>
    <w:rsid w:val="0030022B"/>
    <w:rsid w:val="003005A9"/>
    <w:rsid w:val="0030080B"/>
    <w:rsid w:val="00301640"/>
    <w:rsid w:val="00301D40"/>
    <w:rsid w:val="00301F67"/>
    <w:rsid w:val="003024D8"/>
    <w:rsid w:val="00302DC4"/>
    <w:rsid w:val="00303841"/>
    <w:rsid w:val="00303880"/>
    <w:rsid w:val="003039BF"/>
    <w:rsid w:val="00305157"/>
    <w:rsid w:val="00305651"/>
    <w:rsid w:val="003058AA"/>
    <w:rsid w:val="003068A5"/>
    <w:rsid w:val="003068F0"/>
    <w:rsid w:val="00307927"/>
    <w:rsid w:val="00307C95"/>
    <w:rsid w:val="00310832"/>
    <w:rsid w:val="00311422"/>
    <w:rsid w:val="00311A93"/>
    <w:rsid w:val="0031253D"/>
    <w:rsid w:val="00312E1C"/>
    <w:rsid w:val="00312F80"/>
    <w:rsid w:val="003131F4"/>
    <w:rsid w:val="00313C32"/>
    <w:rsid w:val="00313FD5"/>
    <w:rsid w:val="0031434C"/>
    <w:rsid w:val="003143C3"/>
    <w:rsid w:val="0031445E"/>
    <w:rsid w:val="003149D7"/>
    <w:rsid w:val="00314E61"/>
    <w:rsid w:val="00314F53"/>
    <w:rsid w:val="003156E0"/>
    <w:rsid w:val="00315E03"/>
    <w:rsid w:val="00315F4B"/>
    <w:rsid w:val="00316247"/>
    <w:rsid w:val="003173B8"/>
    <w:rsid w:val="00317927"/>
    <w:rsid w:val="00317BC4"/>
    <w:rsid w:val="00320023"/>
    <w:rsid w:val="00320461"/>
    <w:rsid w:val="003205DB"/>
    <w:rsid w:val="003209C2"/>
    <w:rsid w:val="00320D29"/>
    <w:rsid w:val="0032193A"/>
    <w:rsid w:val="00321F1E"/>
    <w:rsid w:val="00322378"/>
    <w:rsid w:val="00322534"/>
    <w:rsid w:val="00322594"/>
    <w:rsid w:val="00322FD7"/>
    <w:rsid w:val="003230C1"/>
    <w:rsid w:val="00323299"/>
    <w:rsid w:val="00323362"/>
    <w:rsid w:val="003238C6"/>
    <w:rsid w:val="00323A7B"/>
    <w:rsid w:val="00323CF9"/>
    <w:rsid w:val="00324A5C"/>
    <w:rsid w:val="00325576"/>
    <w:rsid w:val="0032578A"/>
    <w:rsid w:val="00325A1D"/>
    <w:rsid w:val="00326334"/>
    <w:rsid w:val="003265E8"/>
    <w:rsid w:val="003275B1"/>
    <w:rsid w:val="0033020C"/>
    <w:rsid w:val="00330B7D"/>
    <w:rsid w:val="00330D47"/>
    <w:rsid w:val="003314BE"/>
    <w:rsid w:val="003317B3"/>
    <w:rsid w:val="003320C5"/>
    <w:rsid w:val="003327F8"/>
    <w:rsid w:val="0033294B"/>
    <w:rsid w:val="00332B0B"/>
    <w:rsid w:val="003330AF"/>
    <w:rsid w:val="003341F8"/>
    <w:rsid w:val="003344DC"/>
    <w:rsid w:val="00334912"/>
    <w:rsid w:val="00334B5F"/>
    <w:rsid w:val="00334EED"/>
    <w:rsid w:val="0033597E"/>
    <w:rsid w:val="003359FD"/>
    <w:rsid w:val="00335CC8"/>
    <w:rsid w:val="00335DAC"/>
    <w:rsid w:val="00335E43"/>
    <w:rsid w:val="00335FFB"/>
    <w:rsid w:val="00336904"/>
    <w:rsid w:val="00336917"/>
    <w:rsid w:val="003378DA"/>
    <w:rsid w:val="00337F5B"/>
    <w:rsid w:val="003410C7"/>
    <w:rsid w:val="00341B5A"/>
    <w:rsid w:val="00342669"/>
    <w:rsid w:val="00342929"/>
    <w:rsid w:val="00342BA2"/>
    <w:rsid w:val="00342CB8"/>
    <w:rsid w:val="00343295"/>
    <w:rsid w:val="003434D3"/>
    <w:rsid w:val="00343C84"/>
    <w:rsid w:val="003441C7"/>
    <w:rsid w:val="003445DE"/>
    <w:rsid w:val="00344B8E"/>
    <w:rsid w:val="00344ED4"/>
    <w:rsid w:val="00345460"/>
    <w:rsid w:val="00345AC2"/>
    <w:rsid w:val="00345BE3"/>
    <w:rsid w:val="00346691"/>
    <w:rsid w:val="00346993"/>
    <w:rsid w:val="00347473"/>
    <w:rsid w:val="00347810"/>
    <w:rsid w:val="00350A13"/>
    <w:rsid w:val="00350E6A"/>
    <w:rsid w:val="00351108"/>
    <w:rsid w:val="00351AAC"/>
    <w:rsid w:val="00351AD7"/>
    <w:rsid w:val="00351C3A"/>
    <w:rsid w:val="003521E3"/>
    <w:rsid w:val="003528B9"/>
    <w:rsid w:val="00352C2C"/>
    <w:rsid w:val="003539FF"/>
    <w:rsid w:val="00354943"/>
    <w:rsid w:val="00354F35"/>
    <w:rsid w:val="00355430"/>
    <w:rsid w:val="00355482"/>
    <w:rsid w:val="00355CA0"/>
    <w:rsid w:val="00355CE6"/>
    <w:rsid w:val="00356ACE"/>
    <w:rsid w:val="00357144"/>
    <w:rsid w:val="0035755B"/>
    <w:rsid w:val="00357E78"/>
    <w:rsid w:val="00360695"/>
    <w:rsid w:val="00360FB3"/>
    <w:rsid w:val="003613A9"/>
    <w:rsid w:val="0036159B"/>
    <w:rsid w:val="0036165D"/>
    <w:rsid w:val="003616D5"/>
    <w:rsid w:val="003620DD"/>
    <w:rsid w:val="0036215A"/>
    <w:rsid w:val="0036255A"/>
    <w:rsid w:val="0036311A"/>
    <w:rsid w:val="0036359C"/>
    <w:rsid w:val="003635AA"/>
    <w:rsid w:val="00363811"/>
    <w:rsid w:val="003639CD"/>
    <w:rsid w:val="00363D0D"/>
    <w:rsid w:val="0036405D"/>
    <w:rsid w:val="00364100"/>
    <w:rsid w:val="00364F20"/>
    <w:rsid w:val="00365836"/>
    <w:rsid w:val="00365CA4"/>
    <w:rsid w:val="00365D81"/>
    <w:rsid w:val="00365FFC"/>
    <w:rsid w:val="003664F8"/>
    <w:rsid w:val="00366609"/>
    <w:rsid w:val="0036672C"/>
    <w:rsid w:val="00366AC2"/>
    <w:rsid w:val="00366F8B"/>
    <w:rsid w:val="003672FD"/>
    <w:rsid w:val="0036763F"/>
    <w:rsid w:val="003679E8"/>
    <w:rsid w:val="00367A13"/>
    <w:rsid w:val="0037002E"/>
    <w:rsid w:val="00370094"/>
    <w:rsid w:val="00370187"/>
    <w:rsid w:val="00370369"/>
    <w:rsid w:val="0037046D"/>
    <w:rsid w:val="0037082C"/>
    <w:rsid w:val="00370C99"/>
    <w:rsid w:val="00370EDC"/>
    <w:rsid w:val="00371964"/>
    <w:rsid w:val="00371B25"/>
    <w:rsid w:val="003720CF"/>
    <w:rsid w:val="003721FA"/>
    <w:rsid w:val="0037229D"/>
    <w:rsid w:val="003722FE"/>
    <w:rsid w:val="0037332D"/>
    <w:rsid w:val="003733FF"/>
    <w:rsid w:val="00373DED"/>
    <w:rsid w:val="0037454E"/>
    <w:rsid w:val="003745CC"/>
    <w:rsid w:val="00374B94"/>
    <w:rsid w:val="00374D26"/>
    <w:rsid w:val="00374D9D"/>
    <w:rsid w:val="00374EDB"/>
    <w:rsid w:val="00375515"/>
    <w:rsid w:val="00376066"/>
    <w:rsid w:val="003764A5"/>
    <w:rsid w:val="003765CA"/>
    <w:rsid w:val="003767B3"/>
    <w:rsid w:val="00376B4C"/>
    <w:rsid w:val="003779F9"/>
    <w:rsid w:val="003812CF"/>
    <w:rsid w:val="003814B7"/>
    <w:rsid w:val="00381EBD"/>
    <w:rsid w:val="00382C01"/>
    <w:rsid w:val="00382D19"/>
    <w:rsid w:val="00382D7B"/>
    <w:rsid w:val="00383012"/>
    <w:rsid w:val="00383544"/>
    <w:rsid w:val="00383A4C"/>
    <w:rsid w:val="00383F84"/>
    <w:rsid w:val="00384694"/>
    <w:rsid w:val="0038487B"/>
    <w:rsid w:val="00384B12"/>
    <w:rsid w:val="00385A7C"/>
    <w:rsid w:val="00386105"/>
    <w:rsid w:val="0038790D"/>
    <w:rsid w:val="003905CD"/>
    <w:rsid w:val="0039083D"/>
    <w:rsid w:val="00390D0A"/>
    <w:rsid w:val="00390E54"/>
    <w:rsid w:val="0039167C"/>
    <w:rsid w:val="00391D3E"/>
    <w:rsid w:val="00391EE0"/>
    <w:rsid w:val="003922EF"/>
    <w:rsid w:val="003923DC"/>
    <w:rsid w:val="0039240C"/>
    <w:rsid w:val="0039254B"/>
    <w:rsid w:val="00392DFF"/>
    <w:rsid w:val="00392FDB"/>
    <w:rsid w:val="00393D16"/>
    <w:rsid w:val="00395141"/>
    <w:rsid w:val="00395BCC"/>
    <w:rsid w:val="00395D63"/>
    <w:rsid w:val="00395FA8"/>
    <w:rsid w:val="0039620A"/>
    <w:rsid w:val="003978DE"/>
    <w:rsid w:val="00397969"/>
    <w:rsid w:val="003A0007"/>
    <w:rsid w:val="003A0061"/>
    <w:rsid w:val="003A0401"/>
    <w:rsid w:val="003A08E3"/>
    <w:rsid w:val="003A0908"/>
    <w:rsid w:val="003A0D37"/>
    <w:rsid w:val="003A16ED"/>
    <w:rsid w:val="003A1C4D"/>
    <w:rsid w:val="003A1C54"/>
    <w:rsid w:val="003A24B5"/>
    <w:rsid w:val="003A3244"/>
    <w:rsid w:val="003A368E"/>
    <w:rsid w:val="003A36E6"/>
    <w:rsid w:val="003A3A0A"/>
    <w:rsid w:val="003A4362"/>
    <w:rsid w:val="003A4FD5"/>
    <w:rsid w:val="003A509F"/>
    <w:rsid w:val="003A54F7"/>
    <w:rsid w:val="003A56E0"/>
    <w:rsid w:val="003A5915"/>
    <w:rsid w:val="003A5A35"/>
    <w:rsid w:val="003A5ADE"/>
    <w:rsid w:val="003A5B29"/>
    <w:rsid w:val="003A5B68"/>
    <w:rsid w:val="003A5E32"/>
    <w:rsid w:val="003A5F28"/>
    <w:rsid w:val="003A6143"/>
    <w:rsid w:val="003A6182"/>
    <w:rsid w:val="003A658D"/>
    <w:rsid w:val="003A6A08"/>
    <w:rsid w:val="003A7357"/>
    <w:rsid w:val="003A7808"/>
    <w:rsid w:val="003A7F5B"/>
    <w:rsid w:val="003B03C5"/>
    <w:rsid w:val="003B0892"/>
    <w:rsid w:val="003B0F36"/>
    <w:rsid w:val="003B17F6"/>
    <w:rsid w:val="003B1855"/>
    <w:rsid w:val="003B2492"/>
    <w:rsid w:val="003B2D48"/>
    <w:rsid w:val="003B3A80"/>
    <w:rsid w:val="003B3B5E"/>
    <w:rsid w:val="003B3E65"/>
    <w:rsid w:val="003B41DE"/>
    <w:rsid w:val="003B4A97"/>
    <w:rsid w:val="003B5411"/>
    <w:rsid w:val="003B5869"/>
    <w:rsid w:val="003B5993"/>
    <w:rsid w:val="003B6446"/>
    <w:rsid w:val="003B6682"/>
    <w:rsid w:val="003B719B"/>
    <w:rsid w:val="003B7226"/>
    <w:rsid w:val="003B765C"/>
    <w:rsid w:val="003B76F8"/>
    <w:rsid w:val="003B77B9"/>
    <w:rsid w:val="003B78B1"/>
    <w:rsid w:val="003B78C1"/>
    <w:rsid w:val="003B7928"/>
    <w:rsid w:val="003B7AE5"/>
    <w:rsid w:val="003C038C"/>
    <w:rsid w:val="003C0F30"/>
    <w:rsid w:val="003C123A"/>
    <w:rsid w:val="003C1F0C"/>
    <w:rsid w:val="003C2328"/>
    <w:rsid w:val="003C242E"/>
    <w:rsid w:val="003C26D6"/>
    <w:rsid w:val="003C4848"/>
    <w:rsid w:val="003C4E68"/>
    <w:rsid w:val="003C54BE"/>
    <w:rsid w:val="003C56D2"/>
    <w:rsid w:val="003C5977"/>
    <w:rsid w:val="003C5A91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E8F"/>
    <w:rsid w:val="003D006C"/>
    <w:rsid w:val="003D0574"/>
    <w:rsid w:val="003D0BEA"/>
    <w:rsid w:val="003D13F0"/>
    <w:rsid w:val="003D241A"/>
    <w:rsid w:val="003D29A5"/>
    <w:rsid w:val="003D361D"/>
    <w:rsid w:val="003D3BB2"/>
    <w:rsid w:val="003D4220"/>
    <w:rsid w:val="003D4CE5"/>
    <w:rsid w:val="003D546D"/>
    <w:rsid w:val="003D5F09"/>
    <w:rsid w:val="003D5F8F"/>
    <w:rsid w:val="003D6181"/>
    <w:rsid w:val="003D672B"/>
    <w:rsid w:val="003D6BF4"/>
    <w:rsid w:val="003D749E"/>
    <w:rsid w:val="003D7620"/>
    <w:rsid w:val="003E03D6"/>
    <w:rsid w:val="003E122C"/>
    <w:rsid w:val="003E1F60"/>
    <w:rsid w:val="003E2417"/>
    <w:rsid w:val="003E2441"/>
    <w:rsid w:val="003E2586"/>
    <w:rsid w:val="003E2C58"/>
    <w:rsid w:val="003E3037"/>
    <w:rsid w:val="003E3466"/>
    <w:rsid w:val="003E37ED"/>
    <w:rsid w:val="003E4091"/>
    <w:rsid w:val="003E41B6"/>
    <w:rsid w:val="003E46AD"/>
    <w:rsid w:val="003E4A96"/>
    <w:rsid w:val="003E55A3"/>
    <w:rsid w:val="003E595C"/>
    <w:rsid w:val="003E5AC9"/>
    <w:rsid w:val="003E5B1C"/>
    <w:rsid w:val="003E6323"/>
    <w:rsid w:val="003E6454"/>
    <w:rsid w:val="003E6FE5"/>
    <w:rsid w:val="003E7180"/>
    <w:rsid w:val="003E7831"/>
    <w:rsid w:val="003E79C9"/>
    <w:rsid w:val="003E7E9F"/>
    <w:rsid w:val="003F01C3"/>
    <w:rsid w:val="003F08E0"/>
    <w:rsid w:val="003F0D33"/>
    <w:rsid w:val="003F1285"/>
    <w:rsid w:val="003F1C92"/>
    <w:rsid w:val="003F23F2"/>
    <w:rsid w:val="003F2A9C"/>
    <w:rsid w:val="003F2F8C"/>
    <w:rsid w:val="003F325D"/>
    <w:rsid w:val="003F33B6"/>
    <w:rsid w:val="003F350E"/>
    <w:rsid w:val="003F3534"/>
    <w:rsid w:val="003F35B4"/>
    <w:rsid w:val="003F3CC5"/>
    <w:rsid w:val="003F3E11"/>
    <w:rsid w:val="003F3F0B"/>
    <w:rsid w:val="003F3F5C"/>
    <w:rsid w:val="003F4173"/>
    <w:rsid w:val="003F4515"/>
    <w:rsid w:val="003F4D03"/>
    <w:rsid w:val="003F4FA6"/>
    <w:rsid w:val="003F5319"/>
    <w:rsid w:val="003F5364"/>
    <w:rsid w:val="003F6542"/>
    <w:rsid w:val="003F688D"/>
    <w:rsid w:val="003F700B"/>
    <w:rsid w:val="003F7F64"/>
    <w:rsid w:val="003F7FEF"/>
    <w:rsid w:val="004001B6"/>
    <w:rsid w:val="0040029A"/>
    <w:rsid w:val="0040101E"/>
    <w:rsid w:val="0040110C"/>
    <w:rsid w:val="004016CE"/>
    <w:rsid w:val="00401EE0"/>
    <w:rsid w:val="00402190"/>
    <w:rsid w:val="004025F2"/>
    <w:rsid w:val="0040274E"/>
    <w:rsid w:val="00402DB4"/>
    <w:rsid w:val="00403139"/>
    <w:rsid w:val="004046F9"/>
    <w:rsid w:val="004059F3"/>
    <w:rsid w:val="00406740"/>
    <w:rsid w:val="00406B85"/>
    <w:rsid w:val="00407099"/>
    <w:rsid w:val="00407B51"/>
    <w:rsid w:val="00410C1B"/>
    <w:rsid w:val="00410D09"/>
    <w:rsid w:val="00411236"/>
    <w:rsid w:val="004116E1"/>
    <w:rsid w:val="004126A4"/>
    <w:rsid w:val="0041310A"/>
    <w:rsid w:val="00413414"/>
    <w:rsid w:val="004138C0"/>
    <w:rsid w:val="00413AAC"/>
    <w:rsid w:val="00413BF3"/>
    <w:rsid w:val="004145A0"/>
    <w:rsid w:val="004148BB"/>
    <w:rsid w:val="00414A3B"/>
    <w:rsid w:val="00415525"/>
    <w:rsid w:val="00415A83"/>
    <w:rsid w:val="00415DE4"/>
    <w:rsid w:val="004163B1"/>
    <w:rsid w:val="0041659C"/>
    <w:rsid w:val="00416D04"/>
    <w:rsid w:val="00417616"/>
    <w:rsid w:val="00417C5F"/>
    <w:rsid w:val="0042011D"/>
    <w:rsid w:val="00420285"/>
    <w:rsid w:val="004204C8"/>
    <w:rsid w:val="004209A4"/>
    <w:rsid w:val="00420F62"/>
    <w:rsid w:val="0042108E"/>
    <w:rsid w:val="00422C91"/>
    <w:rsid w:val="00422D0B"/>
    <w:rsid w:val="0042387C"/>
    <w:rsid w:val="00423D82"/>
    <w:rsid w:val="0042453C"/>
    <w:rsid w:val="00424C30"/>
    <w:rsid w:val="00424D10"/>
    <w:rsid w:val="00424EC1"/>
    <w:rsid w:val="004254E1"/>
    <w:rsid w:val="004257D2"/>
    <w:rsid w:val="0042581C"/>
    <w:rsid w:val="00426477"/>
    <w:rsid w:val="004266F3"/>
    <w:rsid w:val="0042695B"/>
    <w:rsid w:val="00426A76"/>
    <w:rsid w:val="00427558"/>
    <w:rsid w:val="00427B99"/>
    <w:rsid w:val="00427CBE"/>
    <w:rsid w:val="00427E5B"/>
    <w:rsid w:val="00427FF1"/>
    <w:rsid w:val="004306C0"/>
    <w:rsid w:val="004317E1"/>
    <w:rsid w:val="00431C45"/>
    <w:rsid w:val="00432B7C"/>
    <w:rsid w:val="00432D50"/>
    <w:rsid w:val="004330A1"/>
    <w:rsid w:val="004338BF"/>
    <w:rsid w:val="00433F77"/>
    <w:rsid w:val="004344B2"/>
    <w:rsid w:val="0043579A"/>
    <w:rsid w:val="0043659B"/>
    <w:rsid w:val="004366E8"/>
    <w:rsid w:val="004377C4"/>
    <w:rsid w:val="00440680"/>
    <w:rsid w:val="004410B2"/>
    <w:rsid w:val="00441444"/>
    <w:rsid w:val="00441CC6"/>
    <w:rsid w:val="00442055"/>
    <w:rsid w:val="00442700"/>
    <w:rsid w:val="004428E0"/>
    <w:rsid w:val="004431EC"/>
    <w:rsid w:val="00443D42"/>
    <w:rsid w:val="00445CB9"/>
    <w:rsid w:val="00445D34"/>
    <w:rsid w:val="00445F40"/>
    <w:rsid w:val="004469B0"/>
    <w:rsid w:val="00447998"/>
    <w:rsid w:val="00447A01"/>
    <w:rsid w:val="00447F35"/>
    <w:rsid w:val="004505B1"/>
    <w:rsid w:val="00450F7D"/>
    <w:rsid w:val="0045161D"/>
    <w:rsid w:val="00452359"/>
    <w:rsid w:val="004546FB"/>
    <w:rsid w:val="00454C49"/>
    <w:rsid w:val="00454D3D"/>
    <w:rsid w:val="00454DFF"/>
    <w:rsid w:val="004550C5"/>
    <w:rsid w:val="00455A4E"/>
    <w:rsid w:val="00455CD4"/>
    <w:rsid w:val="0045609C"/>
    <w:rsid w:val="00456358"/>
    <w:rsid w:val="00456ABA"/>
    <w:rsid w:val="00456E06"/>
    <w:rsid w:val="00456E76"/>
    <w:rsid w:val="0045704D"/>
    <w:rsid w:val="00457630"/>
    <w:rsid w:val="00457A90"/>
    <w:rsid w:val="00457B82"/>
    <w:rsid w:val="00460582"/>
    <w:rsid w:val="004607D6"/>
    <w:rsid w:val="00460A45"/>
    <w:rsid w:val="00460E06"/>
    <w:rsid w:val="00461948"/>
    <w:rsid w:val="00461B88"/>
    <w:rsid w:val="004621E3"/>
    <w:rsid w:val="0046246D"/>
    <w:rsid w:val="00462AE7"/>
    <w:rsid w:val="00462BA4"/>
    <w:rsid w:val="00463170"/>
    <w:rsid w:val="00463DE9"/>
    <w:rsid w:val="00464461"/>
    <w:rsid w:val="004645DB"/>
    <w:rsid w:val="00464924"/>
    <w:rsid w:val="00464935"/>
    <w:rsid w:val="004652BA"/>
    <w:rsid w:val="00465D9F"/>
    <w:rsid w:val="0046664E"/>
    <w:rsid w:val="00467050"/>
    <w:rsid w:val="004672DB"/>
    <w:rsid w:val="0046764F"/>
    <w:rsid w:val="00467889"/>
    <w:rsid w:val="00467C34"/>
    <w:rsid w:val="00467D2E"/>
    <w:rsid w:val="00467E5F"/>
    <w:rsid w:val="00471172"/>
    <w:rsid w:val="00471E8C"/>
    <w:rsid w:val="00471FE0"/>
    <w:rsid w:val="00472435"/>
    <w:rsid w:val="004726CF"/>
    <w:rsid w:val="004727D0"/>
    <w:rsid w:val="00472BA1"/>
    <w:rsid w:val="00473E57"/>
    <w:rsid w:val="00473FAF"/>
    <w:rsid w:val="00474464"/>
    <w:rsid w:val="004747DC"/>
    <w:rsid w:val="00474807"/>
    <w:rsid w:val="0047480C"/>
    <w:rsid w:val="00474957"/>
    <w:rsid w:val="00474B98"/>
    <w:rsid w:val="00475E00"/>
    <w:rsid w:val="004774B0"/>
    <w:rsid w:val="004806FF"/>
    <w:rsid w:val="004813C8"/>
    <w:rsid w:val="004816FF"/>
    <w:rsid w:val="004819CC"/>
    <w:rsid w:val="00482218"/>
    <w:rsid w:val="0048234F"/>
    <w:rsid w:val="00482689"/>
    <w:rsid w:val="004828CC"/>
    <w:rsid w:val="0048318C"/>
    <w:rsid w:val="004832B3"/>
    <w:rsid w:val="00483E83"/>
    <w:rsid w:val="0048414B"/>
    <w:rsid w:val="00484448"/>
    <w:rsid w:val="00484ABB"/>
    <w:rsid w:val="00484DB5"/>
    <w:rsid w:val="0048502F"/>
    <w:rsid w:val="0048587A"/>
    <w:rsid w:val="00486172"/>
    <w:rsid w:val="0048693C"/>
    <w:rsid w:val="0048694C"/>
    <w:rsid w:val="00486C9F"/>
    <w:rsid w:val="00487343"/>
    <w:rsid w:val="00487BEC"/>
    <w:rsid w:val="00487F0B"/>
    <w:rsid w:val="00490CC8"/>
    <w:rsid w:val="00490F9B"/>
    <w:rsid w:val="00491365"/>
    <w:rsid w:val="00491367"/>
    <w:rsid w:val="0049168F"/>
    <w:rsid w:val="004916D4"/>
    <w:rsid w:val="004919BD"/>
    <w:rsid w:val="00491F40"/>
    <w:rsid w:val="0049289E"/>
    <w:rsid w:val="00492F5B"/>
    <w:rsid w:val="004939F0"/>
    <w:rsid w:val="00493C3D"/>
    <w:rsid w:val="00493F2F"/>
    <w:rsid w:val="0049480E"/>
    <w:rsid w:val="00494A0E"/>
    <w:rsid w:val="00494E12"/>
    <w:rsid w:val="004950D7"/>
    <w:rsid w:val="0049587F"/>
    <w:rsid w:val="00495AC6"/>
    <w:rsid w:val="00495C9C"/>
    <w:rsid w:val="00496E1E"/>
    <w:rsid w:val="00496F43"/>
    <w:rsid w:val="00497845"/>
    <w:rsid w:val="004A0B2B"/>
    <w:rsid w:val="004A0CB4"/>
    <w:rsid w:val="004A0E34"/>
    <w:rsid w:val="004A10C0"/>
    <w:rsid w:val="004A1548"/>
    <w:rsid w:val="004A17B7"/>
    <w:rsid w:val="004A1E7E"/>
    <w:rsid w:val="004A1F76"/>
    <w:rsid w:val="004A2560"/>
    <w:rsid w:val="004A26E9"/>
    <w:rsid w:val="004A2EE5"/>
    <w:rsid w:val="004A305D"/>
    <w:rsid w:val="004A3099"/>
    <w:rsid w:val="004A33F2"/>
    <w:rsid w:val="004A36F8"/>
    <w:rsid w:val="004A38F1"/>
    <w:rsid w:val="004A4237"/>
    <w:rsid w:val="004A430E"/>
    <w:rsid w:val="004A4392"/>
    <w:rsid w:val="004A4597"/>
    <w:rsid w:val="004A4ED3"/>
    <w:rsid w:val="004A519D"/>
    <w:rsid w:val="004A53B3"/>
    <w:rsid w:val="004A55A7"/>
    <w:rsid w:val="004A58E4"/>
    <w:rsid w:val="004A5AC8"/>
    <w:rsid w:val="004A64D8"/>
    <w:rsid w:val="004A6C6B"/>
    <w:rsid w:val="004A7B48"/>
    <w:rsid w:val="004B0491"/>
    <w:rsid w:val="004B111A"/>
    <w:rsid w:val="004B189C"/>
    <w:rsid w:val="004B2314"/>
    <w:rsid w:val="004B43BB"/>
    <w:rsid w:val="004B458C"/>
    <w:rsid w:val="004B4C82"/>
    <w:rsid w:val="004B4CB4"/>
    <w:rsid w:val="004B4D9A"/>
    <w:rsid w:val="004B5405"/>
    <w:rsid w:val="004B5768"/>
    <w:rsid w:val="004B57BA"/>
    <w:rsid w:val="004B5922"/>
    <w:rsid w:val="004B5BD1"/>
    <w:rsid w:val="004B65CD"/>
    <w:rsid w:val="004B6832"/>
    <w:rsid w:val="004B6C56"/>
    <w:rsid w:val="004B7F9F"/>
    <w:rsid w:val="004C02FC"/>
    <w:rsid w:val="004C0B42"/>
    <w:rsid w:val="004C1DCE"/>
    <w:rsid w:val="004C1FD7"/>
    <w:rsid w:val="004C24CC"/>
    <w:rsid w:val="004C2FA3"/>
    <w:rsid w:val="004C3252"/>
    <w:rsid w:val="004C35B4"/>
    <w:rsid w:val="004C35F2"/>
    <w:rsid w:val="004C392E"/>
    <w:rsid w:val="004C39F5"/>
    <w:rsid w:val="004C3CA3"/>
    <w:rsid w:val="004C46EF"/>
    <w:rsid w:val="004C47B7"/>
    <w:rsid w:val="004C4A21"/>
    <w:rsid w:val="004C50D9"/>
    <w:rsid w:val="004C550D"/>
    <w:rsid w:val="004C619A"/>
    <w:rsid w:val="004C677F"/>
    <w:rsid w:val="004C6946"/>
    <w:rsid w:val="004C6B19"/>
    <w:rsid w:val="004C6D7A"/>
    <w:rsid w:val="004C786E"/>
    <w:rsid w:val="004D0110"/>
    <w:rsid w:val="004D03B4"/>
    <w:rsid w:val="004D0597"/>
    <w:rsid w:val="004D13C5"/>
    <w:rsid w:val="004D2B4F"/>
    <w:rsid w:val="004D2C2B"/>
    <w:rsid w:val="004D2C93"/>
    <w:rsid w:val="004D34B8"/>
    <w:rsid w:val="004D3C07"/>
    <w:rsid w:val="004D3CD1"/>
    <w:rsid w:val="004D47D1"/>
    <w:rsid w:val="004D4CAD"/>
    <w:rsid w:val="004D4EFC"/>
    <w:rsid w:val="004D5344"/>
    <w:rsid w:val="004D57C9"/>
    <w:rsid w:val="004D60A7"/>
    <w:rsid w:val="004D62B5"/>
    <w:rsid w:val="004D6391"/>
    <w:rsid w:val="004D672A"/>
    <w:rsid w:val="004D6E2A"/>
    <w:rsid w:val="004E037D"/>
    <w:rsid w:val="004E088F"/>
    <w:rsid w:val="004E1C7B"/>
    <w:rsid w:val="004E1E50"/>
    <w:rsid w:val="004E1EE8"/>
    <w:rsid w:val="004E2192"/>
    <w:rsid w:val="004E3995"/>
    <w:rsid w:val="004E3E84"/>
    <w:rsid w:val="004E3F50"/>
    <w:rsid w:val="004E3FDA"/>
    <w:rsid w:val="004E43A2"/>
    <w:rsid w:val="004E47A8"/>
    <w:rsid w:val="004E5223"/>
    <w:rsid w:val="004E5268"/>
    <w:rsid w:val="004E5894"/>
    <w:rsid w:val="004E5D2F"/>
    <w:rsid w:val="004E687F"/>
    <w:rsid w:val="004E783C"/>
    <w:rsid w:val="004E7868"/>
    <w:rsid w:val="004F1344"/>
    <w:rsid w:val="004F161B"/>
    <w:rsid w:val="004F17D9"/>
    <w:rsid w:val="004F1F82"/>
    <w:rsid w:val="004F20B5"/>
    <w:rsid w:val="004F228F"/>
    <w:rsid w:val="004F25C2"/>
    <w:rsid w:val="004F2647"/>
    <w:rsid w:val="004F269F"/>
    <w:rsid w:val="004F2F6A"/>
    <w:rsid w:val="004F30CF"/>
    <w:rsid w:val="004F37F6"/>
    <w:rsid w:val="004F38A9"/>
    <w:rsid w:val="004F38CA"/>
    <w:rsid w:val="004F43BF"/>
    <w:rsid w:val="004F4494"/>
    <w:rsid w:val="004F4A5B"/>
    <w:rsid w:val="004F4BE6"/>
    <w:rsid w:val="004F4C35"/>
    <w:rsid w:val="004F4F02"/>
    <w:rsid w:val="004F552B"/>
    <w:rsid w:val="004F574F"/>
    <w:rsid w:val="004F5FCC"/>
    <w:rsid w:val="004F61EF"/>
    <w:rsid w:val="004F667C"/>
    <w:rsid w:val="004F7217"/>
    <w:rsid w:val="004F76CD"/>
    <w:rsid w:val="005001D1"/>
    <w:rsid w:val="00500511"/>
    <w:rsid w:val="005012D0"/>
    <w:rsid w:val="00502718"/>
    <w:rsid w:val="00502DA2"/>
    <w:rsid w:val="005036FB"/>
    <w:rsid w:val="00503928"/>
    <w:rsid w:val="005042BC"/>
    <w:rsid w:val="0050455D"/>
    <w:rsid w:val="005049C6"/>
    <w:rsid w:val="00504DF2"/>
    <w:rsid w:val="00505204"/>
    <w:rsid w:val="005054B0"/>
    <w:rsid w:val="00505619"/>
    <w:rsid w:val="00505C53"/>
    <w:rsid w:val="0050602F"/>
    <w:rsid w:val="005075C5"/>
    <w:rsid w:val="005078EC"/>
    <w:rsid w:val="005107E0"/>
    <w:rsid w:val="00510E83"/>
    <w:rsid w:val="00511266"/>
    <w:rsid w:val="005122E9"/>
    <w:rsid w:val="0051256B"/>
    <w:rsid w:val="005128EA"/>
    <w:rsid w:val="00512CDA"/>
    <w:rsid w:val="00512E09"/>
    <w:rsid w:val="005130AC"/>
    <w:rsid w:val="00514937"/>
    <w:rsid w:val="00515128"/>
    <w:rsid w:val="005159DA"/>
    <w:rsid w:val="00515BE9"/>
    <w:rsid w:val="005160E5"/>
    <w:rsid w:val="0051684E"/>
    <w:rsid w:val="00517366"/>
    <w:rsid w:val="0051757D"/>
    <w:rsid w:val="005177FB"/>
    <w:rsid w:val="005178E8"/>
    <w:rsid w:val="00517B7A"/>
    <w:rsid w:val="00517BFA"/>
    <w:rsid w:val="0052023D"/>
    <w:rsid w:val="00520671"/>
    <w:rsid w:val="00520756"/>
    <w:rsid w:val="0052076F"/>
    <w:rsid w:val="00520F52"/>
    <w:rsid w:val="00521157"/>
    <w:rsid w:val="0052185A"/>
    <w:rsid w:val="00521C6D"/>
    <w:rsid w:val="00522719"/>
    <w:rsid w:val="00523B53"/>
    <w:rsid w:val="00523E33"/>
    <w:rsid w:val="00524B54"/>
    <w:rsid w:val="00525235"/>
    <w:rsid w:val="005254F7"/>
    <w:rsid w:val="005259B4"/>
    <w:rsid w:val="00525AC5"/>
    <w:rsid w:val="005278A6"/>
    <w:rsid w:val="00527A7E"/>
    <w:rsid w:val="00527B06"/>
    <w:rsid w:val="00527CA5"/>
    <w:rsid w:val="005301F3"/>
    <w:rsid w:val="005302FD"/>
    <w:rsid w:val="00530635"/>
    <w:rsid w:val="00530A61"/>
    <w:rsid w:val="0053158F"/>
    <w:rsid w:val="00531948"/>
    <w:rsid w:val="00531DDB"/>
    <w:rsid w:val="005321CE"/>
    <w:rsid w:val="0053225F"/>
    <w:rsid w:val="00532749"/>
    <w:rsid w:val="00532FD6"/>
    <w:rsid w:val="00533B6B"/>
    <w:rsid w:val="00534075"/>
    <w:rsid w:val="0053471E"/>
    <w:rsid w:val="00534E51"/>
    <w:rsid w:val="00535027"/>
    <w:rsid w:val="00535080"/>
    <w:rsid w:val="00535CCE"/>
    <w:rsid w:val="005362FA"/>
    <w:rsid w:val="005366EA"/>
    <w:rsid w:val="0053784A"/>
    <w:rsid w:val="00540EB2"/>
    <w:rsid w:val="0054114D"/>
    <w:rsid w:val="00541758"/>
    <w:rsid w:val="00541846"/>
    <w:rsid w:val="00541881"/>
    <w:rsid w:val="0054196F"/>
    <w:rsid w:val="00541FE8"/>
    <w:rsid w:val="00542E41"/>
    <w:rsid w:val="00543943"/>
    <w:rsid w:val="005441FD"/>
    <w:rsid w:val="005445B4"/>
    <w:rsid w:val="00544661"/>
    <w:rsid w:val="00544D93"/>
    <w:rsid w:val="005452C4"/>
    <w:rsid w:val="005452FC"/>
    <w:rsid w:val="005453A6"/>
    <w:rsid w:val="005463C3"/>
    <w:rsid w:val="005464A9"/>
    <w:rsid w:val="00546D7D"/>
    <w:rsid w:val="005471C2"/>
    <w:rsid w:val="00547FB8"/>
    <w:rsid w:val="0055123B"/>
    <w:rsid w:val="00551BBC"/>
    <w:rsid w:val="00551BC2"/>
    <w:rsid w:val="00551C0B"/>
    <w:rsid w:val="005522F7"/>
    <w:rsid w:val="005525C2"/>
    <w:rsid w:val="00552E6D"/>
    <w:rsid w:val="00553560"/>
    <w:rsid w:val="005535B5"/>
    <w:rsid w:val="00553930"/>
    <w:rsid w:val="00553C79"/>
    <w:rsid w:val="00553FE1"/>
    <w:rsid w:val="00554302"/>
    <w:rsid w:val="00554355"/>
    <w:rsid w:val="005548C2"/>
    <w:rsid w:val="00554A8A"/>
    <w:rsid w:val="00554BA4"/>
    <w:rsid w:val="00554CCB"/>
    <w:rsid w:val="00556241"/>
    <w:rsid w:val="005563BC"/>
    <w:rsid w:val="00556701"/>
    <w:rsid w:val="0055690F"/>
    <w:rsid w:val="00556F7B"/>
    <w:rsid w:val="0055704A"/>
    <w:rsid w:val="00560081"/>
    <w:rsid w:val="00560083"/>
    <w:rsid w:val="005601F8"/>
    <w:rsid w:val="00561788"/>
    <w:rsid w:val="005620B1"/>
    <w:rsid w:val="005627D2"/>
    <w:rsid w:val="005628B0"/>
    <w:rsid w:val="00562C29"/>
    <w:rsid w:val="00562F53"/>
    <w:rsid w:val="00563630"/>
    <w:rsid w:val="00563A86"/>
    <w:rsid w:val="00564043"/>
    <w:rsid w:val="00564115"/>
    <w:rsid w:val="0056456C"/>
    <w:rsid w:val="00564DEE"/>
    <w:rsid w:val="0056598B"/>
    <w:rsid w:val="00566B0F"/>
    <w:rsid w:val="005676B0"/>
    <w:rsid w:val="00567F31"/>
    <w:rsid w:val="0057069B"/>
    <w:rsid w:val="00570777"/>
    <w:rsid w:val="0057107A"/>
    <w:rsid w:val="0057125C"/>
    <w:rsid w:val="005726C4"/>
    <w:rsid w:val="005729EB"/>
    <w:rsid w:val="00572D6D"/>
    <w:rsid w:val="0057308E"/>
    <w:rsid w:val="005737F9"/>
    <w:rsid w:val="00573B17"/>
    <w:rsid w:val="00573CE4"/>
    <w:rsid w:val="00574349"/>
    <w:rsid w:val="00574F68"/>
    <w:rsid w:val="0057515B"/>
    <w:rsid w:val="005756B2"/>
    <w:rsid w:val="00575F4E"/>
    <w:rsid w:val="00576251"/>
    <w:rsid w:val="00576AB4"/>
    <w:rsid w:val="00577746"/>
    <w:rsid w:val="00577B48"/>
    <w:rsid w:val="00577C9A"/>
    <w:rsid w:val="00580520"/>
    <w:rsid w:val="0058104B"/>
    <w:rsid w:val="005816D0"/>
    <w:rsid w:val="00581D84"/>
    <w:rsid w:val="005821A5"/>
    <w:rsid w:val="00582919"/>
    <w:rsid w:val="00583C91"/>
    <w:rsid w:val="00583F21"/>
    <w:rsid w:val="00583FC3"/>
    <w:rsid w:val="0058408D"/>
    <w:rsid w:val="00585156"/>
    <w:rsid w:val="005870B4"/>
    <w:rsid w:val="005870C8"/>
    <w:rsid w:val="005878A5"/>
    <w:rsid w:val="00587AA5"/>
    <w:rsid w:val="00587F30"/>
    <w:rsid w:val="005906E2"/>
    <w:rsid w:val="00590A0B"/>
    <w:rsid w:val="00590B7B"/>
    <w:rsid w:val="00591713"/>
    <w:rsid w:val="00591D56"/>
    <w:rsid w:val="00591D61"/>
    <w:rsid w:val="005923D2"/>
    <w:rsid w:val="00592ED3"/>
    <w:rsid w:val="005934F2"/>
    <w:rsid w:val="00593810"/>
    <w:rsid w:val="00593976"/>
    <w:rsid w:val="00593E6C"/>
    <w:rsid w:val="00594172"/>
    <w:rsid w:val="00594364"/>
    <w:rsid w:val="005944B2"/>
    <w:rsid w:val="0059483E"/>
    <w:rsid w:val="00594B60"/>
    <w:rsid w:val="00594DE9"/>
    <w:rsid w:val="00595B6D"/>
    <w:rsid w:val="00595D10"/>
    <w:rsid w:val="00595D26"/>
    <w:rsid w:val="00595E8B"/>
    <w:rsid w:val="0059624D"/>
    <w:rsid w:val="00596A6B"/>
    <w:rsid w:val="00596C64"/>
    <w:rsid w:val="00596DCF"/>
    <w:rsid w:val="00597072"/>
    <w:rsid w:val="00597099"/>
    <w:rsid w:val="0059771A"/>
    <w:rsid w:val="00597D72"/>
    <w:rsid w:val="00597E93"/>
    <w:rsid w:val="005A0223"/>
    <w:rsid w:val="005A029F"/>
    <w:rsid w:val="005A04FA"/>
    <w:rsid w:val="005A0833"/>
    <w:rsid w:val="005A0946"/>
    <w:rsid w:val="005A09AE"/>
    <w:rsid w:val="005A0F2A"/>
    <w:rsid w:val="005A0FAA"/>
    <w:rsid w:val="005A17C3"/>
    <w:rsid w:val="005A1ABB"/>
    <w:rsid w:val="005A261E"/>
    <w:rsid w:val="005A266F"/>
    <w:rsid w:val="005A2C91"/>
    <w:rsid w:val="005A2E1E"/>
    <w:rsid w:val="005A35F7"/>
    <w:rsid w:val="005A52EE"/>
    <w:rsid w:val="005A564A"/>
    <w:rsid w:val="005A5FF3"/>
    <w:rsid w:val="005A628C"/>
    <w:rsid w:val="005A62EB"/>
    <w:rsid w:val="005A6688"/>
    <w:rsid w:val="005A6B95"/>
    <w:rsid w:val="005A7180"/>
    <w:rsid w:val="005A7795"/>
    <w:rsid w:val="005A7BA6"/>
    <w:rsid w:val="005A7BF2"/>
    <w:rsid w:val="005A7E37"/>
    <w:rsid w:val="005A7EF9"/>
    <w:rsid w:val="005B02B9"/>
    <w:rsid w:val="005B033E"/>
    <w:rsid w:val="005B18B1"/>
    <w:rsid w:val="005B2246"/>
    <w:rsid w:val="005B2464"/>
    <w:rsid w:val="005B28F8"/>
    <w:rsid w:val="005B38C6"/>
    <w:rsid w:val="005B430D"/>
    <w:rsid w:val="005B48C2"/>
    <w:rsid w:val="005B4D33"/>
    <w:rsid w:val="005B5429"/>
    <w:rsid w:val="005B55CE"/>
    <w:rsid w:val="005B586D"/>
    <w:rsid w:val="005B5BCD"/>
    <w:rsid w:val="005B6E34"/>
    <w:rsid w:val="005B6FE3"/>
    <w:rsid w:val="005B7528"/>
    <w:rsid w:val="005B7609"/>
    <w:rsid w:val="005B7A8A"/>
    <w:rsid w:val="005C069C"/>
    <w:rsid w:val="005C0F54"/>
    <w:rsid w:val="005C102D"/>
    <w:rsid w:val="005C1A27"/>
    <w:rsid w:val="005C1B7D"/>
    <w:rsid w:val="005C233B"/>
    <w:rsid w:val="005C2D0A"/>
    <w:rsid w:val="005C2D66"/>
    <w:rsid w:val="005C3677"/>
    <w:rsid w:val="005C3D6E"/>
    <w:rsid w:val="005C51A1"/>
    <w:rsid w:val="005C52F1"/>
    <w:rsid w:val="005C56F7"/>
    <w:rsid w:val="005C647D"/>
    <w:rsid w:val="005C6C59"/>
    <w:rsid w:val="005C71F4"/>
    <w:rsid w:val="005C74B9"/>
    <w:rsid w:val="005D0E5B"/>
    <w:rsid w:val="005D11BA"/>
    <w:rsid w:val="005D2251"/>
    <w:rsid w:val="005D4257"/>
    <w:rsid w:val="005D4856"/>
    <w:rsid w:val="005D4ADA"/>
    <w:rsid w:val="005D4C87"/>
    <w:rsid w:val="005D5623"/>
    <w:rsid w:val="005D5633"/>
    <w:rsid w:val="005D5949"/>
    <w:rsid w:val="005D5984"/>
    <w:rsid w:val="005D5B53"/>
    <w:rsid w:val="005D61AE"/>
    <w:rsid w:val="005D674F"/>
    <w:rsid w:val="005D6C7C"/>
    <w:rsid w:val="005D71B8"/>
    <w:rsid w:val="005D749B"/>
    <w:rsid w:val="005E0219"/>
    <w:rsid w:val="005E0389"/>
    <w:rsid w:val="005E0407"/>
    <w:rsid w:val="005E0664"/>
    <w:rsid w:val="005E12CD"/>
    <w:rsid w:val="005E1B3C"/>
    <w:rsid w:val="005E1ED5"/>
    <w:rsid w:val="005E2774"/>
    <w:rsid w:val="005E2A05"/>
    <w:rsid w:val="005E2C6D"/>
    <w:rsid w:val="005E34CD"/>
    <w:rsid w:val="005E4A57"/>
    <w:rsid w:val="005E5107"/>
    <w:rsid w:val="005E525C"/>
    <w:rsid w:val="005E55E5"/>
    <w:rsid w:val="005E5D7F"/>
    <w:rsid w:val="005E6250"/>
    <w:rsid w:val="005E6364"/>
    <w:rsid w:val="005E66D0"/>
    <w:rsid w:val="005E7531"/>
    <w:rsid w:val="005E7925"/>
    <w:rsid w:val="005E795C"/>
    <w:rsid w:val="005F06C7"/>
    <w:rsid w:val="005F0DB4"/>
    <w:rsid w:val="005F11CC"/>
    <w:rsid w:val="005F167D"/>
    <w:rsid w:val="005F1E61"/>
    <w:rsid w:val="005F1F09"/>
    <w:rsid w:val="005F229B"/>
    <w:rsid w:val="005F2D23"/>
    <w:rsid w:val="005F2E41"/>
    <w:rsid w:val="005F31A3"/>
    <w:rsid w:val="005F3445"/>
    <w:rsid w:val="005F3873"/>
    <w:rsid w:val="005F40B8"/>
    <w:rsid w:val="005F491E"/>
    <w:rsid w:val="005F4C52"/>
    <w:rsid w:val="005F4DAC"/>
    <w:rsid w:val="005F5226"/>
    <w:rsid w:val="005F6160"/>
    <w:rsid w:val="005F762D"/>
    <w:rsid w:val="005F7699"/>
    <w:rsid w:val="005F76E9"/>
    <w:rsid w:val="005F7C5B"/>
    <w:rsid w:val="005F7DCE"/>
    <w:rsid w:val="00600DD5"/>
    <w:rsid w:val="006011F1"/>
    <w:rsid w:val="0060141A"/>
    <w:rsid w:val="006015B5"/>
    <w:rsid w:val="0060166B"/>
    <w:rsid w:val="00602148"/>
    <w:rsid w:val="00602D82"/>
    <w:rsid w:val="00602E94"/>
    <w:rsid w:val="00602F55"/>
    <w:rsid w:val="006033BA"/>
    <w:rsid w:val="006038F9"/>
    <w:rsid w:val="00603CB2"/>
    <w:rsid w:val="00603D29"/>
    <w:rsid w:val="00603D39"/>
    <w:rsid w:val="00603F9C"/>
    <w:rsid w:val="0060424D"/>
    <w:rsid w:val="006053DA"/>
    <w:rsid w:val="00605427"/>
    <w:rsid w:val="00606048"/>
    <w:rsid w:val="0060629D"/>
    <w:rsid w:val="00606564"/>
    <w:rsid w:val="00607AE0"/>
    <w:rsid w:val="00610518"/>
    <w:rsid w:val="00610598"/>
    <w:rsid w:val="00610E14"/>
    <w:rsid w:val="00611765"/>
    <w:rsid w:val="006119E6"/>
    <w:rsid w:val="0061249F"/>
    <w:rsid w:val="006124BE"/>
    <w:rsid w:val="006129A3"/>
    <w:rsid w:val="00612F58"/>
    <w:rsid w:val="00613054"/>
    <w:rsid w:val="0061367A"/>
    <w:rsid w:val="00613A6F"/>
    <w:rsid w:val="00614638"/>
    <w:rsid w:val="00614A9B"/>
    <w:rsid w:val="00614F8F"/>
    <w:rsid w:val="006150F0"/>
    <w:rsid w:val="00616046"/>
    <w:rsid w:val="006163BB"/>
    <w:rsid w:val="00616654"/>
    <w:rsid w:val="0061682D"/>
    <w:rsid w:val="00616DE7"/>
    <w:rsid w:val="00617613"/>
    <w:rsid w:val="00617854"/>
    <w:rsid w:val="00617E9F"/>
    <w:rsid w:val="00621546"/>
    <w:rsid w:val="00621E1D"/>
    <w:rsid w:val="00622921"/>
    <w:rsid w:val="006229A0"/>
    <w:rsid w:val="00623189"/>
    <w:rsid w:val="006236AB"/>
    <w:rsid w:val="006237F1"/>
    <w:rsid w:val="00623A21"/>
    <w:rsid w:val="00623E1C"/>
    <w:rsid w:val="00623F25"/>
    <w:rsid w:val="00624357"/>
    <w:rsid w:val="00624641"/>
    <w:rsid w:val="00624B8A"/>
    <w:rsid w:val="00624F5C"/>
    <w:rsid w:val="006254B4"/>
    <w:rsid w:val="00625CB9"/>
    <w:rsid w:val="00625DBC"/>
    <w:rsid w:val="00626A85"/>
    <w:rsid w:val="00626F0A"/>
    <w:rsid w:val="00626FDF"/>
    <w:rsid w:val="00627321"/>
    <w:rsid w:val="00627376"/>
    <w:rsid w:val="00627502"/>
    <w:rsid w:val="0062763D"/>
    <w:rsid w:val="00627D46"/>
    <w:rsid w:val="00630CB8"/>
    <w:rsid w:val="00631A1B"/>
    <w:rsid w:val="00631E14"/>
    <w:rsid w:val="00632442"/>
    <w:rsid w:val="00632C5C"/>
    <w:rsid w:val="00632F9E"/>
    <w:rsid w:val="006330A5"/>
    <w:rsid w:val="00633C16"/>
    <w:rsid w:val="00634596"/>
    <w:rsid w:val="006350C8"/>
    <w:rsid w:val="0063510E"/>
    <w:rsid w:val="0063617A"/>
    <w:rsid w:val="006369ED"/>
    <w:rsid w:val="00637078"/>
    <w:rsid w:val="006374A4"/>
    <w:rsid w:val="00637969"/>
    <w:rsid w:val="00641344"/>
    <w:rsid w:val="006413B0"/>
    <w:rsid w:val="00641854"/>
    <w:rsid w:val="006429C8"/>
    <w:rsid w:val="00642C41"/>
    <w:rsid w:val="00642CC9"/>
    <w:rsid w:val="00642D6E"/>
    <w:rsid w:val="006430C9"/>
    <w:rsid w:val="00643167"/>
    <w:rsid w:val="006438C5"/>
    <w:rsid w:val="006439B4"/>
    <w:rsid w:val="00643C30"/>
    <w:rsid w:val="00644494"/>
    <w:rsid w:val="00644654"/>
    <w:rsid w:val="00645456"/>
    <w:rsid w:val="00645C5E"/>
    <w:rsid w:val="00646043"/>
    <w:rsid w:val="006463F4"/>
    <w:rsid w:val="00646A9C"/>
    <w:rsid w:val="0064778B"/>
    <w:rsid w:val="0064790A"/>
    <w:rsid w:val="0065020C"/>
    <w:rsid w:val="00652034"/>
    <w:rsid w:val="006520AB"/>
    <w:rsid w:val="00652460"/>
    <w:rsid w:val="00652990"/>
    <w:rsid w:val="00652C36"/>
    <w:rsid w:val="00652F38"/>
    <w:rsid w:val="006532B3"/>
    <w:rsid w:val="00653DBB"/>
    <w:rsid w:val="00653F3C"/>
    <w:rsid w:val="00654046"/>
    <w:rsid w:val="0065409E"/>
    <w:rsid w:val="00654769"/>
    <w:rsid w:val="00654C9A"/>
    <w:rsid w:val="00654F99"/>
    <w:rsid w:val="00654FDE"/>
    <w:rsid w:val="006556BB"/>
    <w:rsid w:val="00655FB7"/>
    <w:rsid w:val="0065659E"/>
    <w:rsid w:val="00656B29"/>
    <w:rsid w:val="00656B86"/>
    <w:rsid w:val="00656BB1"/>
    <w:rsid w:val="00656C07"/>
    <w:rsid w:val="00657259"/>
    <w:rsid w:val="006577F0"/>
    <w:rsid w:val="00657A02"/>
    <w:rsid w:val="00661627"/>
    <w:rsid w:val="00662F2E"/>
    <w:rsid w:val="00663523"/>
    <w:rsid w:val="006636FF"/>
    <w:rsid w:val="0066385C"/>
    <w:rsid w:val="00663C3E"/>
    <w:rsid w:val="00664868"/>
    <w:rsid w:val="00664FDE"/>
    <w:rsid w:val="0066573B"/>
    <w:rsid w:val="00665C7E"/>
    <w:rsid w:val="00665DB8"/>
    <w:rsid w:val="0066709E"/>
    <w:rsid w:val="0066742C"/>
    <w:rsid w:val="00667771"/>
    <w:rsid w:val="006679DB"/>
    <w:rsid w:val="00670087"/>
    <w:rsid w:val="00670882"/>
    <w:rsid w:val="00670E68"/>
    <w:rsid w:val="00671773"/>
    <w:rsid w:val="0067214D"/>
    <w:rsid w:val="006721A1"/>
    <w:rsid w:val="006725AC"/>
    <w:rsid w:val="00672CB9"/>
    <w:rsid w:val="00672E52"/>
    <w:rsid w:val="00673B5E"/>
    <w:rsid w:val="0067405D"/>
    <w:rsid w:val="006744D1"/>
    <w:rsid w:val="006745E9"/>
    <w:rsid w:val="006755F3"/>
    <w:rsid w:val="00675DA6"/>
    <w:rsid w:val="006775D0"/>
    <w:rsid w:val="00677E1A"/>
    <w:rsid w:val="00681F90"/>
    <w:rsid w:val="0068292E"/>
    <w:rsid w:val="0068364B"/>
    <w:rsid w:val="006839B3"/>
    <w:rsid w:val="006839BD"/>
    <w:rsid w:val="00685141"/>
    <w:rsid w:val="00685481"/>
    <w:rsid w:val="00685A38"/>
    <w:rsid w:val="00686189"/>
    <w:rsid w:val="006862C7"/>
    <w:rsid w:val="00686800"/>
    <w:rsid w:val="0068681B"/>
    <w:rsid w:val="00686DB4"/>
    <w:rsid w:val="00686ED7"/>
    <w:rsid w:val="00686F83"/>
    <w:rsid w:val="00687386"/>
    <w:rsid w:val="0068776D"/>
    <w:rsid w:val="00687DCA"/>
    <w:rsid w:val="00690A0B"/>
    <w:rsid w:val="00690F14"/>
    <w:rsid w:val="006913F8"/>
    <w:rsid w:val="00691F29"/>
    <w:rsid w:val="00692F66"/>
    <w:rsid w:val="00693950"/>
    <w:rsid w:val="00693A84"/>
    <w:rsid w:val="00694213"/>
    <w:rsid w:val="0069454A"/>
    <w:rsid w:val="0069497A"/>
    <w:rsid w:val="00694B80"/>
    <w:rsid w:val="00694F35"/>
    <w:rsid w:val="00695096"/>
    <w:rsid w:val="0069560F"/>
    <w:rsid w:val="00696634"/>
    <w:rsid w:val="00696F2E"/>
    <w:rsid w:val="0069702D"/>
    <w:rsid w:val="0069711A"/>
    <w:rsid w:val="00697B3F"/>
    <w:rsid w:val="006A0031"/>
    <w:rsid w:val="006A0068"/>
    <w:rsid w:val="006A0D48"/>
    <w:rsid w:val="006A1A47"/>
    <w:rsid w:val="006A1AA8"/>
    <w:rsid w:val="006A2069"/>
    <w:rsid w:val="006A2301"/>
    <w:rsid w:val="006A2F16"/>
    <w:rsid w:val="006A3084"/>
    <w:rsid w:val="006A439C"/>
    <w:rsid w:val="006A44E5"/>
    <w:rsid w:val="006A4671"/>
    <w:rsid w:val="006A4885"/>
    <w:rsid w:val="006A4A00"/>
    <w:rsid w:val="006A6E07"/>
    <w:rsid w:val="006B18D3"/>
    <w:rsid w:val="006B1E2F"/>
    <w:rsid w:val="006B2634"/>
    <w:rsid w:val="006B27A8"/>
    <w:rsid w:val="006B29F3"/>
    <w:rsid w:val="006B2A47"/>
    <w:rsid w:val="006B463A"/>
    <w:rsid w:val="006B4FAE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0F8"/>
    <w:rsid w:val="006C0272"/>
    <w:rsid w:val="006C0807"/>
    <w:rsid w:val="006C0999"/>
    <w:rsid w:val="006C1045"/>
    <w:rsid w:val="006C1049"/>
    <w:rsid w:val="006C1965"/>
    <w:rsid w:val="006C1C41"/>
    <w:rsid w:val="006C2F2B"/>
    <w:rsid w:val="006C3ACB"/>
    <w:rsid w:val="006C436F"/>
    <w:rsid w:val="006C4761"/>
    <w:rsid w:val="006C4B12"/>
    <w:rsid w:val="006C4D1C"/>
    <w:rsid w:val="006C4DB1"/>
    <w:rsid w:val="006C57A1"/>
    <w:rsid w:val="006C58BF"/>
    <w:rsid w:val="006C5D38"/>
    <w:rsid w:val="006C6ABF"/>
    <w:rsid w:val="006C6C23"/>
    <w:rsid w:val="006C7074"/>
    <w:rsid w:val="006C740A"/>
    <w:rsid w:val="006C7810"/>
    <w:rsid w:val="006C7BC0"/>
    <w:rsid w:val="006D02E6"/>
    <w:rsid w:val="006D067C"/>
    <w:rsid w:val="006D08C8"/>
    <w:rsid w:val="006D1A5D"/>
    <w:rsid w:val="006D1C00"/>
    <w:rsid w:val="006D2108"/>
    <w:rsid w:val="006D31D4"/>
    <w:rsid w:val="006D51CA"/>
    <w:rsid w:val="006D57B0"/>
    <w:rsid w:val="006D60CC"/>
    <w:rsid w:val="006D6C9C"/>
    <w:rsid w:val="006D6FB7"/>
    <w:rsid w:val="006D7205"/>
    <w:rsid w:val="006D7536"/>
    <w:rsid w:val="006D77C4"/>
    <w:rsid w:val="006E044C"/>
    <w:rsid w:val="006E12E1"/>
    <w:rsid w:val="006E1C6D"/>
    <w:rsid w:val="006E1E31"/>
    <w:rsid w:val="006E2198"/>
    <w:rsid w:val="006E22EE"/>
    <w:rsid w:val="006E26B3"/>
    <w:rsid w:val="006E26FB"/>
    <w:rsid w:val="006E2759"/>
    <w:rsid w:val="006E2836"/>
    <w:rsid w:val="006E313C"/>
    <w:rsid w:val="006E33E9"/>
    <w:rsid w:val="006E34CC"/>
    <w:rsid w:val="006E4710"/>
    <w:rsid w:val="006E49E7"/>
    <w:rsid w:val="006E4E01"/>
    <w:rsid w:val="006E5095"/>
    <w:rsid w:val="006E55E8"/>
    <w:rsid w:val="006E5E13"/>
    <w:rsid w:val="006E63B0"/>
    <w:rsid w:val="006E6761"/>
    <w:rsid w:val="006E684C"/>
    <w:rsid w:val="006E7ABF"/>
    <w:rsid w:val="006F0254"/>
    <w:rsid w:val="006F15BE"/>
    <w:rsid w:val="006F18EF"/>
    <w:rsid w:val="006F1A62"/>
    <w:rsid w:val="006F219A"/>
    <w:rsid w:val="006F2665"/>
    <w:rsid w:val="006F383B"/>
    <w:rsid w:val="006F3C03"/>
    <w:rsid w:val="006F4D9B"/>
    <w:rsid w:val="006F4E2C"/>
    <w:rsid w:val="006F53AE"/>
    <w:rsid w:val="006F5721"/>
    <w:rsid w:val="006F57F7"/>
    <w:rsid w:val="006F5889"/>
    <w:rsid w:val="006F5FD0"/>
    <w:rsid w:val="006F611F"/>
    <w:rsid w:val="006F6522"/>
    <w:rsid w:val="006F7070"/>
    <w:rsid w:val="006F7184"/>
    <w:rsid w:val="006F731C"/>
    <w:rsid w:val="006F7348"/>
    <w:rsid w:val="006F739F"/>
    <w:rsid w:val="006F73AD"/>
    <w:rsid w:val="00700554"/>
    <w:rsid w:val="0070055C"/>
    <w:rsid w:val="0070072E"/>
    <w:rsid w:val="00700922"/>
    <w:rsid w:val="0070098E"/>
    <w:rsid w:val="00701079"/>
    <w:rsid w:val="007011B4"/>
    <w:rsid w:val="0070126E"/>
    <w:rsid w:val="00701303"/>
    <w:rsid w:val="0070138E"/>
    <w:rsid w:val="00701EEE"/>
    <w:rsid w:val="00702857"/>
    <w:rsid w:val="00702F56"/>
    <w:rsid w:val="00702F98"/>
    <w:rsid w:val="0070316F"/>
    <w:rsid w:val="007031B1"/>
    <w:rsid w:val="00703AC9"/>
    <w:rsid w:val="00704174"/>
    <w:rsid w:val="007048CB"/>
    <w:rsid w:val="007048FA"/>
    <w:rsid w:val="00704AE5"/>
    <w:rsid w:val="00704EA0"/>
    <w:rsid w:val="00705678"/>
    <w:rsid w:val="007058E1"/>
    <w:rsid w:val="00705AA0"/>
    <w:rsid w:val="00705DC7"/>
    <w:rsid w:val="00705F30"/>
    <w:rsid w:val="00705FF1"/>
    <w:rsid w:val="007065AC"/>
    <w:rsid w:val="00707822"/>
    <w:rsid w:val="0070791E"/>
    <w:rsid w:val="00707C4C"/>
    <w:rsid w:val="00707DAE"/>
    <w:rsid w:val="00707E38"/>
    <w:rsid w:val="00707F72"/>
    <w:rsid w:val="00707F9E"/>
    <w:rsid w:val="007107AE"/>
    <w:rsid w:val="0071085D"/>
    <w:rsid w:val="00710AD5"/>
    <w:rsid w:val="00711EA5"/>
    <w:rsid w:val="0071247E"/>
    <w:rsid w:val="00712679"/>
    <w:rsid w:val="0071304D"/>
    <w:rsid w:val="00713313"/>
    <w:rsid w:val="0071349C"/>
    <w:rsid w:val="00713629"/>
    <w:rsid w:val="00713EAB"/>
    <w:rsid w:val="007145C0"/>
    <w:rsid w:val="00714BA7"/>
    <w:rsid w:val="00715654"/>
    <w:rsid w:val="00715A40"/>
    <w:rsid w:val="0071679F"/>
    <w:rsid w:val="00716A58"/>
    <w:rsid w:val="0071703F"/>
    <w:rsid w:val="007173AA"/>
    <w:rsid w:val="00717625"/>
    <w:rsid w:val="007177CC"/>
    <w:rsid w:val="007207DD"/>
    <w:rsid w:val="00721224"/>
    <w:rsid w:val="00721234"/>
    <w:rsid w:val="007216B1"/>
    <w:rsid w:val="007217D3"/>
    <w:rsid w:val="007218FB"/>
    <w:rsid w:val="007219A5"/>
    <w:rsid w:val="00721BF5"/>
    <w:rsid w:val="007225E0"/>
    <w:rsid w:val="00722607"/>
    <w:rsid w:val="00723074"/>
    <w:rsid w:val="00724176"/>
    <w:rsid w:val="0072424A"/>
    <w:rsid w:val="00724B5B"/>
    <w:rsid w:val="0072508B"/>
    <w:rsid w:val="007251C6"/>
    <w:rsid w:val="00725428"/>
    <w:rsid w:val="0072569F"/>
    <w:rsid w:val="00725703"/>
    <w:rsid w:val="00726604"/>
    <w:rsid w:val="007267BD"/>
    <w:rsid w:val="00726D7F"/>
    <w:rsid w:val="00727DC0"/>
    <w:rsid w:val="00730425"/>
    <w:rsid w:val="00731BE3"/>
    <w:rsid w:val="007320E9"/>
    <w:rsid w:val="00732510"/>
    <w:rsid w:val="00732ADF"/>
    <w:rsid w:val="00732BE6"/>
    <w:rsid w:val="00732CAA"/>
    <w:rsid w:val="00733833"/>
    <w:rsid w:val="00734D75"/>
    <w:rsid w:val="00735473"/>
    <w:rsid w:val="007356CB"/>
    <w:rsid w:val="007359BA"/>
    <w:rsid w:val="007359C6"/>
    <w:rsid w:val="007360C5"/>
    <w:rsid w:val="00736441"/>
    <w:rsid w:val="007365E4"/>
    <w:rsid w:val="00736FA4"/>
    <w:rsid w:val="00737018"/>
    <w:rsid w:val="007374EA"/>
    <w:rsid w:val="007378D9"/>
    <w:rsid w:val="00737A57"/>
    <w:rsid w:val="00737A61"/>
    <w:rsid w:val="00737B15"/>
    <w:rsid w:val="00737DC6"/>
    <w:rsid w:val="0074017D"/>
    <w:rsid w:val="00740994"/>
    <w:rsid w:val="00740EC7"/>
    <w:rsid w:val="0074136D"/>
    <w:rsid w:val="00741454"/>
    <w:rsid w:val="00741FE2"/>
    <w:rsid w:val="007421BB"/>
    <w:rsid w:val="007428E0"/>
    <w:rsid w:val="00742953"/>
    <w:rsid w:val="00742A4A"/>
    <w:rsid w:val="00742D4A"/>
    <w:rsid w:val="00742D8F"/>
    <w:rsid w:val="0074305C"/>
    <w:rsid w:val="007430EC"/>
    <w:rsid w:val="0074337F"/>
    <w:rsid w:val="007434F2"/>
    <w:rsid w:val="00743AE4"/>
    <w:rsid w:val="0074476D"/>
    <w:rsid w:val="00744B50"/>
    <w:rsid w:val="007454F7"/>
    <w:rsid w:val="0074552D"/>
    <w:rsid w:val="007467EA"/>
    <w:rsid w:val="00746A7A"/>
    <w:rsid w:val="0074750F"/>
    <w:rsid w:val="00747961"/>
    <w:rsid w:val="00747AC4"/>
    <w:rsid w:val="00750C1C"/>
    <w:rsid w:val="00750C5B"/>
    <w:rsid w:val="00750DAD"/>
    <w:rsid w:val="00751FA5"/>
    <w:rsid w:val="00752284"/>
    <w:rsid w:val="00752BC9"/>
    <w:rsid w:val="0075391E"/>
    <w:rsid w:val="007553ED"/>
    <w:rsid w:val="007555B8"/>
    <w:rsid w:val="00756275"/>
    <w:rsid w:val="00756789"/>
    <w:rsid w:val="00756C44"/>
    <w:rsid w:val="00756DA6"/>
    <w:rsid w:val="0076002C"/>
    <w:rsid w:val="0076015D"/>
    <w:rsid w:val="00760BFC"/>
    <w:rsid w:val="00760E90"/>
    <w:rsid w:val="007617BF"/>
    <w:rsid w:val="00762033"/>
    <w:rsid w:val="007624B2"/>
    <w:rsid w:val="007629E2"/>
    <w:rsid w:val="0076314F"/>
    <w:rsid w:val="007631FD"/>
    <w:rsid w:val="00763D72"/>
    <w:rsid w:val="0076460A"/>
    <w:rsid w:val="00764E9F"/>
    <w:rsid w:val="007652E9"/>
    <w:rsid w:val="00766139"/>
    <w:rsid w:val="00766511"/>
    <w:rsid w:val="007668B6"/>
    <w:rsid w:val="00766A46"/>
    <w:rsid w:val="00767A45"/>
    <w:rsid w:val="007700A1"/>
    <w:rsid w:val="00770210"/>
    <w:rsid w:val="00770B45"/>
    <w:rsid w:val="00770DA6"/>
    <w:rsid w:val="0077119E"/>
    <w:rsid w:val="0077154D"/>
    <w:rsid w:val="0077173D"/>
    <w:rsid w:val="007717C8"/>
    <w:rsid w:val="00771D2C"/>
    <w:rsid w:val="007722AC"/>
    <w:rsid w:val="0077239E"/>
    <w:rsid w:val="00772619"/>
    <w:rsid w:val="007726E0"/>
    <w:rsid w:val="00772DDA"/>
    <w:rsid w:val="00772F53"/>
    <w:rsid w:val="00773776"/>
    <w:rsid w:val="0077380C"/>
    <w:rsid w:val="00773C31"/>
    <w:rsid w:val="00773C3A"/>
    <w:rsid w:val="007743AC"/>
    <w:rsid w:val="007746FD"/>
    <w:rsid w:val="0077481A"/>
    <w:rsid w:val="00775074"/>
    <w:rsid w:val="00775279"/>
    <w:rsid w:val="007761FF"/>
    <w:rsid w:val="007764CF"/>
    <w:rsid w:val="00776634"/>
    <w:rsid w:val="00776900"/>
    <w:rsid w:val="00777C6D"/>
    <w:rsid w:val="00777ED7"/>
    <w:rsid w:val="00780083"/>
    <w:rsid w:val="007803A6"/>
    <w:rsid w:val="007809DD"/>
    <w:rsid w:val="00780C04"/>
    <w:rsid w:val="007811C1"/>
    <w:rsid w:val="00781B08"/>
    <w:rsid w:val="0078202A"/>
    <w:rsid w:val="007821B5"/>
    <w:rsid w:val="00782244"/>
    <w:rsid w:val="007838F1"/>
    <w:rsid w:val="007857C6"/>
    <w:rsid w:val="0078580D"/>
    <w:rsid w:val="00786F08"/>
    <w:rsid w:val="007879A2"/>
    <w:rsid w:val="00790CDB"/>
    <w:rsid w:val="0079125C"/>
    <w:rsid w:val="00792692"/>
    <w:rsid w:val="00792DE8"/>
    <w:rsid w:val="007935CC"/>
    <w:rsid w:val="00793CA8"/>
    <w:rsid w:val="00793F4E"/>
    <w:rsid w:val="007947F8"/>
    <w:rsid w:val="00794E80"/>
    <w:rsid w:val="00795013"/>
    <w:rsid w:val="00795374"/>
    <w:rsid w:val="00795506"/>
    <w:rsid w:val="00795A1F"/>
    <w:rsid w:val="00795FDB"/>
    <w:rsid w:val="007962EC"/>
    <w:rsid w:val="007967C3"/>
    <w:rsid w:val="00797051"/>
    <w:rsid w:val="00797AC2"/>
    <w:rsid w:val="00797F2C"/>
    <w:rsid w:val="007A0500"/>
    <w:rsid w:val="007A090D"/>
    <w:rsid w:val="007A0C0A"/>
    <w:rsid w:val="007A0EE8"/>
    <w:rsid w:val="007A0F26"/>
    <w:rsid w:val="007A12E4"/>
    <w:rsid w:val="007A1B2E"/>
    <w:rsid w:val="007A2222"/>
    <w:rsid w:val="007A238C"/>
    <w:rsid w:val="007A27F3"/>
    <w:rsid w:val="007A3DDE"/>
    <w:rsid w:val="007A47D4"/>
    <w:rsid w:val="007A4AA3"/>
    <w:rsid w:val="007A4F85"/>
    <w:rsid w:val="007A50EB"/>
    <w:rsid w:val="007A65FB"/>
    <w:rsid w:val="007A665D"/>
    <w:rsid w:val="007A6D21"/>
    <w:rsid w:val="007A7047"/>
    <w:rsid w:val="007A739F"/>
    <w:rsid w:val="007A73DB"/>
    <w:rsid w:val="007A7D8D"/>
    <w:rsid w:val="007A7E08"/>
    <w:rsid w:val="007B075D"/>
    <w:rsid w:val="007B0A12"/>
    <w:rsid w:val="007B0B98"/>
    <w:rsid w:val="007B100F"/>
    <w:rsid w:val="007B1093"/>
    <w:rsid w:val="007B1B4C"/>
    <w:rsid w:val="007B1BC2"/>
    <w:rsid w:val="007B2647"/>
    <w:rsid w:val="007B270F"/>
    <w:rsid w:val="007B384E"/>
    <w:rsid w:val="007B461D"/>
    <w:rsid w:val="007B4D9A"/>
    <w:rsid w:val="007B4ED0"/>
    <w:rsid w:val="007B5F14"/>
    <w:rsid w:val="007B64A1"/>
    <w:rsid w:val="007B68FE"/>
    <w:rsid w:val="007B6F54"/>
    <w:rsid w:val="007B7F7A"/>
    <w:rsid w:val="007C03E2"/>
    <w:rsid w:val="007C0806"/>
    <w:rsid w:val="007C0B69"/>
    <w:rsid w:val="007C0CEA"/>
    <w:rsid w:val="007C1E3A"/>
    <w:rsid w:val="007C233C"/>
    <w:rsid w:val="007C2739"/>
    <w:rsid w:val="007C34FD"/>
    <w:rsid w:val="007C39E3"/>
    <w:rsid w:val="007C3AA3"/>
    <w:rsid w:val="007C3EA8"/>
    <w:rsid w:val="007C3F55"/>
    <w:rsid w:val="007C5D0F"/>
    <w:rsid w:val="007C6572"/>
    <w:rsid w:val="007C6C56"/>
    <w:rsid w:val="007C6EC6"/>
    <w:rsid w:val="007C7059"/>
    <w:rsid w:val="007C70AA"/>
    <w:rsid w:val="007C7E75"/>
    <w:rsid w:val="007C7FCD"/>
    <w:rsid w:val="007D0224"/>
    <w:rsid w:val="007D0734"/>
    <w:rsid w:val="007D1799"/>
    <w:rsid w:val="007D1BDF"/>
    <w:rsid w:val="007D2100"/>
    <w:rsid w:val="007D2A69"/>
    <w:rsid w:val="007D2CB5"/>
    <w:rsid w:val="007D2E75"/>
    <w:rsid w:val="007D3795"/>
    <w:rsid w:val="007D3D08"/>
    <w:rsid w:val="007D43FC"/>
    <w:rsid w:val="007D4688"/>
    <w:rsid w:val="007D4763"/>
    <w:rsid w:val="007D5019"/>
    <w:rsid w:val="007D55BF"/>
    <w:rsid w:val="007D56AD"/>
    <w:rsid w:val="007D5F23"/>
    <w:rsid w:val="007D65ED"/>
    <w:rsid w:val="007D6D3C"/>
    <w:rsid w:val="007D737A"/>
    <w:rsid w:val="007D7B95"/>
    <w:rsid w:val="007E001C"/>
    <w:rsid w:val="007E0743"/>
    <w:rsid w:val="007E103C"/>
    <w:rsid w:val="007E16B8"/>
    <w:rsid w:val="007E1A5C"/>
    <w:rsid w:val="007E1AF2"/>
    <w:rsid w:val="007E1BEF"/>
    <w:rsid w:val="007E1DC4"/>
    <w:rsid w:val="007E2250"/>
    <w:rsid w:val="007E2DD7"/>
    <w:rsid w:val="007E2E01"/>
    <w:rsid w:val="007E2F6B"/>
    <w:rsid w:val="007E39D5"/>
    <w:rsid w:val="007E3B3D"/>
    <w:rsid w:val="007E4A85"/>
    <w:rsid w:val="007E58B0"/>
    <w:rsid w:val="007E5A84"/>
    <w:rsid w:val="007E63BB"/>
    <w:rsid w:val="007E6AE6"/>
    <w:rsid w:val="007E70BD"/>
    <w:rsid w:val="007F01D8"/>
    <w:rsid w:val="007F0283"/>
    <w:rsid w:val="007F0574"/>
    <w:rsid w:val="007F08AB"/>
    <w:rsid w:val="007F0908"/>
    <w:rsid w:val="007F1168"/>
    <w:rsid w:val="007F15D6"/>
    <w:rsid w:val="007F1B1C"/>
    <w:rsid w:val="007F1EFE"/>
    <w:rsid w:val="007F1F0F"/>
    <w:rsid w:val="007F3096"/>
    <w:rsid w:val="007F33BF"/>
    <w:rsid w:val="007F3962"/>
    <w:rsid w:val="007F4287"/>
    <w:rsid w:val="007F44D7"/>
    <w:rsid w:val="007F4D1C"/>
    <w:rsid w:val="007F5293"/>
    <w:rsid w:val="007F57A6"/>
    <w:rsid w:val="007F5F4E"/>
    <w:rsid w:val="007F5F9C"/>
    <w:rsid w:val="007F66A8"/>
    <w:rsid w:val="007F6CD3"/>
    <w:rsid w:val="007F7425"/>
    <w:rsid w:val="0080088B"/>
    <w:rsid w:val="0080098C"/>
    <w:rsid w:val="00800C8B"/>
    <w:rsid w:val="00801331"/>
    <w:rsid w:val="008018B3"/>
    <w:rsid w:val="00801C27"/>
    <w:rsid w:val="00803161"/>
    <w:rsid w:val="00803227"/>
    <w:rsid w:val="008037AF"/>
    <w:rsid w:val="00803F36"/>
    <w:rsid w:val="00804501"/>
    <w:rsid w:val="00804541"/>
    <w:rsid w:val="00805011"/>
    <w:rsid w:val="00805BF8"/>
    <w:rsid w:val="008060B5"/>
    <w:rsid w:val="00806929"/>
    <w:rsid w:val="00806C16"/>
    <w:rsid w:val="00806D04"/>
    <w:rsid w:val="0080773C"/>
    <w:rsid w:val="00807C24"/>
    <w:rsid w:val="00810350"/>
    <w:rsid w:val="00811733"/>
    <w:rsid w:val="00811A65"/>
    <w:rsid w:val="00811AF3"/>
    <w:rsid w:val="00811DAF"/>
    <w:rsid w:val="00811E63"/>
    <w:rsid w:val="008127AD"/>
    <w:rsid w:val="00812ED3"/>
    <w:rsid w:val="00813A9E"/>
    <w:rsid w:val="00813E52"/>
    <w:rsid w:val="008144F6"/>
    <w:rsid w:val="00814C9F"/>
    <w:rsid w:val="0081555B"/>
    <w:rsid w:val="00815650"/>
    <w:rsid w:val="00816015"/>
    <w:rsid w:val="00816266"/>
    <w:rsid w:val="00816DB2"/>
    <w:rsid w:val="0081767B"/>
    <w:rsid w:val="00817DC4"/>
    <w:rsid w:val="00817DFC"/>
    <w:rsid w:val="00820713"/>
    <w:rsid w:val="00820872"/>
    <w:rsid w:val="00820C0D"/>
    <w:rsid w:val="00820DC2"/>
    <w:rsid w:val="00821362"/>
    <w:rsid w:val="00821A36"/>
    <w:rsid w:val="0082228E"/>
    <w:rsid w:val="00822769"/>
    <w:rsid w:val="008227FB"/>
    <w:rsid w:val="0082281B"/>
    <w:rsid w:val="00822C33"/>
    <w:rsid w:val="00822EBF"/>
    <w:rsid w:val="00823A3F"/>
    <w:rsid w:val="00823AFC"/>
    <w:rsid w:val="0082483A"/>
    <w:rsid w:val="00824ED6"/>
    <w:rsid w:val="00825C86"/>
    <w:rsid w:val="00825E7D"/>
    <w:rsid w:val="00825EFB"/>
    <w:rsid w:val="00827BDB"/>
    <w:rsid w:val="00827D60"/>
    <w:rsid w:val="00827F6E"/>
    <w:rsid w:val="00827FA0"/>
    <w:rsid w:val="008307CA"/>
    <w:rsid w:val="00830812"/>
    <w:rsid w:val="008309F5"/>
    <w:rsid w:val="00831003"/>
    <w:rsid w:val="0083125B"/>
    <w:rsid w:val="00831713"/>
    <w:rsid w:val="00831CA0"/>
    <w:rsid w:val="008320A5"/>
    <w:rsid w:val="00832580"/>
    <w:rsid w:val="00832BE2"/>
    <w:rsid w:val="00832EF7"/>
    <w:rsid w:val="008336BF"/>
    <w:rsid w:val="00833C81"/>
    <w:rsid w:val="00834136"/>
    <w:rsid w:val="0083457B"/>
    <w:rsid w:val="00834878"/>
    <w:rsid w:val="00834C52"/>
    <w:rsid w:val="008351B5"/>
    <w:rsid w:val="00835B98"/>
    <w:rsid w:val="0083655D"/>
    <w:rsid w:val="00836EDB"/>
    <w:rsid w:val="00837540"/>
    <w:rsid w:val="00837DCC"/>
    <w:rsid w:val="00837FBA"/>
    <w:rsid w:val="0084096C"/>
    <w:rsid w:val="008421F8"/>
    <w:rsid w:val="00842522"/>
    <w:rsid w:val="00842A97"/>
    <w:rsid w:val="00842E62"/>
    <w:rsid w:val="008430D3"/>
    <w:rsid w:val="00843ADE"/>
    <w:rsid w:val="00843B06"/>
    <w:rsid w:val="00843B8A"/>
    <w:rsid w:val="00843EC9"/>
    <w:rsid w:val="00844503"/>
    <w:rsid w:val="008446AD"/>
    <w:rsid w:val="00844D6C"/>
    <w:rsid w:val="008450D5"/>
    <w:rsid w:val="008451D2"/>
    <w:rsid w:val="008454BB"/>
    <w:rsid w:val="00845C16"/>
    <w:rsid w:val="00845C7F"/>
    <w:rsid w:val="00846451"/>
    <w:rsid w:val="008471EC"/>
    <w:rsid w:val="00847420"/>
    <w:rsid w:val="00847543"/>
    <w:rsid w:val="00847757"/>
    <w:rsid w:val="008479E5"/>
    <w:rsid w:val="00847BB5"/>
    <w:rsid w:val="00847D90"/>
    <w:rsid w:val="008504DD"/>
    <w:rsid w:val="0085064F"/>
    <w:rsid w:val="00850FAF"/>
    <w:rsid w:val="008515F9"/>
    <w:rsid w:val="008516A2"/>
    <w:rsid w:val="008517A7"/>
    <w:rsid w:val="00852025"/>
    <w:rsid w:val="0085242E"/>
    <w:rsid w:val="00852578"/>
    <w:rsid w:val="0085290B"/>
    <w:rsid w:val="00852C05"/>
    <w:rsid w:val="00852DB7"/>
    <w:rsid w:val="0085310A"/>
    <w:rsid w:val="008538C5"/>
    <w:rsid w:val="008538EA"/>
    <w:rsid w:val="00854117"/>
    <w:rsid w:val="008549EF"/>
    <w:rsid w:val="00854FA4"/>
    <w:rsid w:val="00855E2A"/>
    <w:rsid w:val="00856565"/>
    <w:rsid w:val="00856896"/>
    <w:rsid w:val="0085729E"/>
    <w:rsid w:val="008573F0"/>
    <w:rsid w:val="00857A19"/>
    <w:rsid w:val="00857A27"/>
    <w:rsid w:val="00857C60"/>
    <w:rsid w:val="0086049F"/>
    <w:rsid w:val="008604B3"/>
    <w:rsid w:val="00860957"/>
    <w:rsid w:val="00860BE3"/>
    <w:rsid w:val="00860DAE"/>
    <w:rsid w:val="0086117E"/>
    <w:rsid w:val="008612EA"/>
    <w:rsid w:val="008613C8"/>
    <w:rsid w:val="0086178D"/>
    <w:rsid w:val="00861AF8"/>
    <w:rsid w:val="00861FB4"/>
    <w:rsid w:val="00862321"/>
    <w:rsid w:val="00862F9C"/>
    <w:rsid w:val="00863096"/>
    <w:rsid w:val="00863478"/>
    <w:rsid w:val="00863A33"/>
    <w:rsid w:val="00863C47"/>
    <w:rsid w:val="0086401D"/>
    <w:rsid w:val="00864106"/>
    <w:rsid w:val="00864329"/>
    <w:rsid w:val="00864373"/>
    <w:rsid w:val="00864EF6"/>
    <w:rsid w:val="008650F5"/>
    <w:rsid w:val="00865E7C"/>
    <w:rsid w:val="00866079"/>
    <w:rsid w:val="008660F4"/>
    <w:rsid w:val="0086683E"/>
    <w:rsid w:val="00866B1D"/>
    <w:rsid w:val="008671C1"/>
    <w:rsid w:val="00867C4C"/>
    <w:rsid w:val="00870A45"/>
    <w:rsid w:val="00870B61"/>
    <w:rsid w:val="00870E22"/>
    <w:rsid w:val="00871165"/>
    <w:rsid w:val="00872C20"/>
    <w:rsid w:val="008735EF"/>
    <w:rsid w:val="008739C0"/>
    <w:rsid w:val="00875022"/>
    <w:rsid w:val="00875839"/>
    <w:rsid w:val="00875DDE"/>
    <w:rsid w:val="00875E44"/>
    <w:rsid w:val="00875E48"/>
    <w:rsid w:val="0087602A"/>
    <w:rsid w:val="008774F1"/>
    <w:rsid w:val="00877751"/>
    <w:rsid w:val="00877773"/>
    <w:rsid w:val="00877F56"/>
    <w:rsid w:val="008802DC"/>
    <w:rsid w:val="00880650"/>
    <w:rsid w:val="00881059"/>
    <w:rsid w:val="008817CE"/>
    <w:rsid w:val="00881884"/>
    <w:rsid w:val="00881960"/>
    <w:rsid w:val="008825DA"/>
    <w:rsid w:val="00882B1D"/>
    <w:rsid w:val="00882C07"/>
    <w:rsid w:val="00883A5F"/>
    <w:rsid w:val="00885294"/>
    <w:rsid w:val="00885873"/>
    <w:rsid w:val="00885F71"/>
    <w:rsid w:val="00885FD1"/>
    <w:rsid w:val="00886B7E"/>
    <w:rsid w:val="00886F13"/>
    <w:rsid w:val="00887C4F"/>
    <w:rsid w:val="00887F62"/>
    <w:rsid w:val="00890183"/>
    <w:rsid w:val="008901A6"/>
    <w:rsid w:val="00890804"/>
    <w:rsid w:val="0089127A"/>
    <w:rsid w:val="008916BA"/>
    <w:rsid w:val="008916C7"/>
    <w:rsid w:val="00891A58"/>
    <w:rsid w:val="00891BA3"/>
    <w:rsid w:val="00891CD4"/>
    <w:rsid w:val="00891E30"/>
    <w:rsid w:val="008936E5"/>
    <w:rsid w:val="00893858"/>
    <w:rsid w:val="008945D6"/>
    <w:rsid w:val="008946EE"/>
    <w:rsid w:val="00894A88"/>
    <w:rsid w:val="00895094"/>
    <w:rsid w:val="008950B2"/>
    <w:rsid w:val="00895205"/>
    <w:rsid w:val="00896314"/>
    <w:rsid w:val="008964DB"/>
    <w:rsid w:val="00896664"/>
    <w:rsid w:val="008967F8"/>
    <w:rsid w:val="00896DD7"/>
    <w:rsid w:val="00896F91"/>
    <w:rsid w:val="00897061"/>
    <w:rsid w:val="00897E2C"/>
    <w:rsid w:val="008A0909"/>
    <w:rsid w:val="008A0A34"/>
    <w:rsid w:val="008A2E94"/>
    <w:rsid w:val="008A35BE"/>
    <w:rsid w:val="008A3A99"/>
    <w:rsid w:val="008A42C7"/>
    <w:rsid w:val="008A4C97"/>
    <w:rsid w:val="008A52F2"/>
    <w:rsid w:val="008A56BA"/>
    <w:rsid w:val="008A5B60"/>
    <w:rsid w:val="008A5E3A"/>
    <w:rsid w:val="008A6B9E"/>
    <w:rsid w:val="008A6CD7"/>
    <w:rsid w:val="008A7088"/>
    <w:rsid w:val="008A73B1"/>
    <w:rsid w:val="008A756B"/>
    <w:rsid w:val="008A7EC3"/>
    <w:rsid w:val="008A7F2A"/>
    <w:rsid w:val="008B09E1"/>
    <w:rsid w:val="008B1A9B"/>
    <w:rsid w:val="008B2A9C"/>
    <w:rsid w:val="008B3325"/>
    <w:rsid w:val="008B3A16"/>
    <w:rsid w:val="008B46F2"/>
    <w:rsid w:val="008B5AE0"/>
    <w:rsid w:val="008B5E57"/>
    <w:rsid w:val="008B67C0"/>
    <w:rsid w:val="008B6826"/>
    <w:rsid w:val="008B699B"/>
    <w:rsid w:val="008B6C90"/>
    <w:rsid w:val="008B7524"/>
    <w:rsid w:val="008B75F3"/>
    <w:rsid w:val="008B7A19"/>
    <w:rsid w:val="008B7AED"/>
    <w:rsid w:val="008B7F50"/>
    <w:rsid w:val="008C0E59"/>
    <w:rsid w:val="008C0E96"/>
    <w:rsid w:val="008C1111"/>
    <w:rsid w:val="008C11D8"/>
    <w:rsid w:val="008C1272"/>
    <w:rsid w:val="008C1607"/>
    <w:rsid w:val="008C170B"/>
    <w:rsid w:val="008C199F"/>
    <w:rsid w:val="008C1E86"/>
    <w:rsid w:val="008C21D3"/>
    <w:rsid w:val="008C21F1"/>
    <w:rsid w:val="008C2D73"/>
    <w:rsid w:val="008C31FD"/>
    <w:rsid w:val="008C34E0"/>
    <w:rsid w:val="008C7146"/>
    <w:rsid w:val="008C726B"/>
    <w:rsid w:val="008C734C"/>
    <w:rsid w:val="008C7377"/>
    <w:rsid w:val="008C7B47"/>
    <w:rsid w:val="008C7F62"/>
    <w:rsid w:val="008D02EB"/>
    <w:rsid w:val="008D099B"/>
    <w:rsid w:val="008D0B55"/>
    <w:rsid w:val="008D11ED"/>
    <w:rsid w:val="008D136C"/>
    <w:rsid w:val="008D1464"/>
    <w:rsid w:val="008D1785"/>
    <w:rsid w:val="008D186A"/>
    <w:rsid w:val="008D1F6A"/>
    <w:rsid w:val="008D2048"/>
    <w:rsid w:val="008D251B"/>
    <w:rsid w:val="008D3A1F"/>
    <w:rsid w:val="008D4945"/>
    <w:rsid w:val="008D4D19"/>
    <w:rsid w:val="008D5DBA"/>
    <w:rsid w:val="008D6012"/>
    <w:rsid w:val="008D6274"/>
    <w:rsid w:val="008D62F3"/>
    <w:rsid w:val="008D6685"/>
    <w:rsid w:val="008D6BF3"/>
    <w:rsid w:val="008D6D3F"/>
    <w:rsid w:val="008D778A"/>
    <w:rsid w:val="008D7ABC"/>
    <w:rsid w:val="008E040B"/>
    <w:rsid w:val="008E08E8"/>
    <w:rsid w:val="008E0DD5"/>
    <w:rsid w:val="008E0F48"/>
    <w:rsid w:val="008E10A3"/>
    <w:rsid w:val="008E1375"/>
    <w:rsid w:val="008E19F1"/>
    <w:rsid w:val="008E261B"/>
    <w:rsid w:val="008E2B39"/>
    <w:rsid w:val="008E2C1C"/>
    <w:rsid w:val="008E3BB4"/>
    <w:rsid w:val="008E47A8"/>
    <w:rsid w:val="008E4CBE"/>
    <w:rsid w:val="008E4CD1"/>
    <w:rsid w:val="008E525C"/>
    <w:rsid w:val="008E5594"/>
    <w:rsid w:val="008E6C8A"/>
    <w:rsid w:val="008E70DE"/>
    <w:rsid w:val="008E754E"/>
    <w:rsid w:val="008E7A49"/>
    <w:rsid w:val="008F019D"/>
    <w:rsid w:val="008F01D8"/>
    <w:rsid w:val="008F1274"/>
    <w:rsid w:val="008F12D7"/>
    <w:rsid w:val="008F18EC"/>
    <w:rsid w:val="008F1A04"/>
    <w:rsid w:val="008F1AB7"/>
    <w:rsid w:val="008F23C7"/>
    <w:rsid w:val="008F260B"/>
    <w:rsid w:val="008F390A"/>
    <w:rsid w:val="008F4073"/>
    <w:rsid w:val="008F41AB"/>
    <w:rsid w:val="008F4A88"/>
    <w:rsid w:val="008F4E5E"/>
    <w:rsid w:val="008F4E6B"/>
    <w:rsid w:val="008F4F8F"/>
    <w:rsid w:val="008F5BAA"/>
    <w:rsid w:val="008F60E4"/>
    <w:rsid w:val="008F6291"/>
    <w:rsid w:val="008F67EC"/>
    <w:rsid w:val="008F6D39"/>
    <w:rsid w:val="008F7082"/>
    <w:rsid w:val="008F7B9B"/>
    <w:rsid w:val="00900C4E"/>
    <w:rsid w:val="00900E8A"/>
    <w:rsid w:val="009023DA"/>
    <w:rsid w:val="00903175"/>
    <w:rsid w:val="009039FB"/>
    <w:rsid w:val="00904905"/>
    <w:rsid w:val="0090529C"/>
    <w:rsid w:val="00905534"/>
    <w:rsid w:val="00905B28"/>
    <w:rsid w:val="00905E4A"/>
    <w:rsid w:val="00905FAB"/>
    <w:rsid w:val="009068F5"/>
    <w:rsid w:val="0090702F"/>
    <w:rsid w:val="00907311"/>
    <w:rsid w:val="009074F6"/>
    <w:rsid w:val="00907ABF"/>
    <w:rsid w:val="00907EB3"/>
    <w:rsid w:val="00911053"/>
    <w:rsid w:val="0091199A"/>
    <w:rsid w:val="00911CDB"/>
    <w:rsid w:val="00911D11"/>
    <w:rsid w:val="009123B1"/>
    <w:rsid w:val="0091334E"/>
    <w:rsid w:val="0091358E"/>
    <w:rsid w:val="0091369B"/>
    <w:rsid w:val="00914AD8"/>
    <w:rsid w:val="00914C79"/>
    <w:rsid w:val="00914EBC"/>
    <w:rsid w:val="009151D1"/>
    <w:rsid w:val="009151FD"/>
    <w:rsid w:val="009163B4"/>
    <w:rsid w:val="00916AF2"/>
    <w:rsid w:val="009177B3"/>
    <w:rsid w:val="00917CD2"/>
    <w:rsid w:val="0092000D"/>
    <w:rsid w:val="009208A2"/>
    <w:rsid w:val="009209B2"/>
    <w:rsid w:val="0092120E"/>
    <w:rsid w:val="00921214"/>
    <w:rsid w:val="009225C6"/>
    <w:rsid w:val="00922A45"/>
    <w:rsid w:val="009237DB"/>
    <w:rsid w:val="00923FFA"/>
    <w:rsid w:val="00924234"/>
    <w:rsid w:val="00924290"/>
    <w:rsid w:val="00924826"/>
    <w:rsid w:val="00924A04"/>
    <w:rsid w:val="00924E7E"/>
    <w:rsid w:val="00925798"/>
    <w:rsid w:val="009259E9"/>
    <w:rsid w:val="00925BFB"/>
    <w:rsid w:val="0092667D"/>
    <w:rsid w:val="0092674A"/>
    <w:rsid w:val="00926E87"/>
    <w:rsid w:val="00927063"/>
    <w:rsid w:val="009270A2"/>
    <w:rsid w:val="00927180"/>
    <w:rsid w:val="00927460"/>
    <w:rsid w:val="00927DB4"/>
    <w:rsid w:val="00927EE2"/>
    <w:rsid w:val="00927FAF"/>
    <w:rsid w:val="0093003A"/>
    <w:rsid w:val="00930044"/>
    <w:rsid w:val="00930169"/>
    <w:rsid w:val="00930435"/>
    <w:rsid w:val="00930BBC"/>
    <w:rsid w:val="009313F8"/>
    <w:rsid w:val="00931934"/>
    <w:rsid w:val="00931A41"/>
    <w:rsid w:val="00932F12"/>
    <w:rsid w:val="00933263"/>
    <w:rsid w:val="0093397F"/>
    <w:rsid w:val="00933ABB"/>
    <w:rsid w:val="00933D0F"/>
    <w:rsid w:val="00934050"/>
    <w:rsid w:val="009341C0"/>
    <w:rsid w:val="009343C9"/>
    <w:rsid w:val="00934DEA"/>
    <w:rsid w:val="00934FB8"/>
    <w:rsid w:val="009350B8"/>
    <w:rsid w:val="0093529C"/>
    <w:rsid w:val="00935B42"/>
    <w:rsid w:val="009374AB"/>
    <w:rsid w:val="00937A7D"/>
    <w:rsid w:val="00937F8E"/>
    <w:rsid w:val="009400CD"/>
    <w:rsid w:val="0094059D"/>
    <w:rsid w:val="009406C6"/>
    <w:rsid w:val="009406E5"/>
    <w:rsid w:val="0094076F"/>
    <w:rsid w:val="009408F2"/>
    <w:rsid w:val="00941126"/>
    <w:rsid w:val="00941149"/>
    <w:rsid w:val="009412D0"/>
    <w:rsid w:val="00942314"/>
    <w:rsid w:val="009427C8"/>
    <w:rsid w:val="00942A4E"/>
    <w:rsid w:val="00942ACA"/>
    <w:rsid w:val="00943026"/>
    <w:rsid w:val="009431A8"/>
    <w:rsid w:val="00943217"/>
    <w:rsid w:val="0094342E"/>
    <w:rsid w:val="0094396E"/>
    <w:rsid w:val="00943CE3"/>
    <w:rsid w:val="00943D86"/>
    <w:rsid w:val="00944B77"/>
    <w:rsid w:val="0094512A"/>
    <w:rsid w:val="009457DE"/>
    <w:rsid w:val="0094580E"/>
    <w:rsid w:val="00945BC8"/>
    <w:rsid w:val="009462B8"/>
    <w:rsid w:val="00946450"/>
    <w:rsid w:val="009467E4"/>
    <w:rsid w:val="009469D0"/>
    <w:rsid w:val="00947118"/>
    <w:rsid w:val="0094734E"/>
    <w:rsid w:val="009473FA"/>
    <w:rsid w:val="00947D44"/>
    <w:rsid w:val="00950F76"/>
    <w:rsid w:val="00951A25"/>
    <w:rsid w:val="009524AC"/>
    <w:rsid w:val="009525AF"/>
    <w:rsid w:val="009525EC"/>
    <w:rsid w:val="00952CF7"/>
    <w:rsid w:val="00953000"/>
    <w:rsid w:val="00953021"/>
    <w:rsid w:val="009535C0"/>
    <w:rsid w:val="00953695"/>
    <w:rsid w:val="00953C87"/>
    <w:rsid w:val="00953DBD"/>
    <w:rsid w:val="00954146"/>
    <w:rsid w:val="00954C55"/>
    <w:rsid w:val="00954D96"/>
    <w:rsid w:val="00955348"/>
    <w:rsid w:val="00955667"/>
    <w:rsid w:val="00955BBC"/>
    <w:rsid w:val="00955EC4"/>
    <w:rsid w:val="00956782"/>
    <w:rsid w:val="00956A81"/>
    <w:rsid w:val="00956D7E"/>
    <w:rsid w:val="00956E88"/>
    <w:rsid w:val="00957A93"/>
    <w:rsid w:val="00957F11"/>
    <w:rsid w:val="00960031"/>
    <w:rsid w:val="00960745"/>
    <w:rsid w:val="00960AD6"/>
    <w:rsid w:val="00960F3E"/>
    <w:rsid w:val="00960F9A"/>
    <w:rsid w:val="0096164B"/>
    <w:rsid w:val="009616A3"/>
    <w:rsid w:val="00961B4E"/>
    <w:rsid w:val="00963BC4"/>
    <w:rsid w:val="0096413B"/>
    <w:rsid w:val="00964520"/>
    <w:rsid w:val="009649DD"/>
    <w:rsid w:val="00964C41"/>
    <w:rsid w:val="00964F73"/>
    <w:rsid w:val="00965233"/>
    <w:rsid w:val="00965D7A"/>
    <w:rsid w:val="00970296"/>
    <w:rsid w:val="00971135"/>
    <w:rsid w:val="009712DE"/>
    <w:rsid w:val="00971EA5"/>
    <w:rsid w:val="009726DD"/>
    <w:rsid w:val="00972A38"/>
    <w:rsid w:val="00972B2F"/>
    <w:rsid w:val="00972C25"/>
    <w:rsid w:val="009733B7"/>
    <w:rsid w:val="0097346C"/>
    <w:rsid w:val="00973A13"/>
    <w:rsid w:val="0097449A"/>
    <w:rsid w:val="00974C95"/>
    <w:rsid w:val="009750ED"/>
    <w:rsid w:val="00975B68"/>
    <w:rsid w:val="00976228"/>
    <w:rsid w:val="00976525"/>
    <w:rsid w:val="00976837"/>
    <w:rsid w:val="00976EDA"/>
    <w:rsid w:val="00976EFB"/>
    <w:rsid w:val="00977286"/>
    <w:rsid w:val="00980569"/>
    <w:rsid w:val="009814FB"/>
    <w:rsid w:val="0098193D"/>
    <w:rsid w:val="00981E2C"/>
    <w:rsid w:val="00982128"/>
    <w:rsid w:val="00982DA3"/>
    <w:rsid w:val="0098384A"/>
    <w:rsid w:val="0098478B"/>
    <w:rsid w:val="00984B2A"/>
    <w:rsid w:val="00984B8F"/>
    <w:rsid w:val="00985291"/>
    <w:rsid w:val="0098570A"/>
    <w:rsid w:val="00986BDC"/>
    <w:rsid w:val="0098789B"/>
    <w:rsid w:val="00987B07"/>
    <w:rsid w:val="00987BB2"/>
    <w:rsid w:val="00987E22"/>
    <w:rsid w:val="009907E3"/>
    <w:rsid w:val="009909DF"/>
    <w:rsid w:val="009915DA"/>
    <w:rsid w:val="009919B2"/>
    <w:rsid w:val="00991E89"/>
    <w:rsid w:val="009920E7"/>
    <w:rsid w:val="00993061"/>
    <w:rsid w:val="0099330B"/>
    <w:rsid w:val="00994294"/>
    <w:rsid w:val="00994362"/>
    <w:rsid w:val="009945B3"/>
    <w:rsid w:val="00994BB0"/>
    <w:rsid w:val="00994C80"/>
    <w:rsid w:val="00995914"/>
    <w:rsid w:val="00995B78"/>
    <w:rsid w:val="00995FC2"/>
    <w:rsid w:val="00996543"/>
    <w:rsid w:val="00996C64"/>
    <w:rsid w:val="009970FF"/>
    <w:rsid w:val="009A06A9"/>
    <w:rsid w:val="009A0BED"/>
    <w:rsid w:val="009A0C37"/>
    <w:rsid w:val="009A11E9"/>
    <w:rsid w:val="009A218A"/>
    <w:rsid w:val="009A22A4"/>
    <w:rsid w:val="009A2411"/>
    <w:rsid w:val="009A248B"/>
    <w:rsid w:val="009A25A3"/>
    <w:rsid w:val="009A29B1"/>
    <w:rsid w:val="009A335F"/>
    <w:rsid w:val="009A340E"/>
    <w:rsid w:val="009A4522"/>
    <w:rsid w:val="009A49F0"/>
    <w:rsid w:val="009A4AB3"/>
    <w:rsid w:val="009A55E7"/>
    <w:rsid w:val="009A6A38"/>
    <w:rsid w:val="009A6B85"/>
    <w:rsid w:val="009A7261"/>
    <w:rsid w:val="009A747B"/>
    <w:rsid w:val="009A7718"/>
    <w:rsid w:val="009A777E"/>
    <w:rsid w:val="009A7DB3"/>
    <w:rsid w:val="009B11B3"/>
    <w:rsid w:val="009B1C77"/>
    <w:rsid w:val="009B24E6"/>
    <w:rsid w:val="009B268A"/>
    <w:rsid w:val="009B2F92"/>
    <w:rsid w:val="009B3470"/>
    <w:rsid w:val="009B3C7C"/>
    <w:rsid w:val="009B447E"/>
    <w:rsid w:val="009B475A"/>
    <w:rsid w:val="009B4923"/>
    <w:rsid w:val="009B4E37"/>
    <w:rsid w:val="009B55EB"/>
    <w:rsid w:val="009B5946"/>
    <w:rsid w:val="009B61EC"/>
    <w:rsid w:val="009B646E"/>
    <w:rsid w:val="009B6D70"/>
    <w:rsid w:val="009B726E"/>
    <w:rsid w:val="009B7DCA"/>
    <w:rsid w:val="009C03E3"/>
    <w:rsid w:val="009C069F"/>
    <w:rsid w:val="009C1345"/>
    <w:rsid w:val="009C13F5"/>
    <w:rsid w:val="009C1844"/>
    <w:rsid w:val="009C2002"/>
    <w:rsid w:val="009C2A3C"/>
    <w:rsid w:val="009C2BCB"/>
    <w:rsid w:val="009C2D27"/>
    <w:rsid w:val="009C3F17"/>
    <w:rsid w:val="009C5723"/>
    <w:rsid w:val="009C5F77"/>
    <w:rsid w:val="009C63FE"/>
    <w:rsid w:val="009C6985"/>
    <w:rsid w:val="009C783F"/>
    <w:rsid w:val="009D05FE"/>
    <w:rsid w:val="009D0CE4"/>
    <w:rsid w:val="009D0DA7"/>
    <w:rsid w:val="009D12C6"/>
    <w:rsid w:val="009D12E3"/>
    <w:rsid w:val="009D1911"/>
    <w:rsid w:val="009D1AD7"/>
    <w:rsid w:val="009D1D8C"/>
    <w:rsid w:val="009D2008"/>
    <w:rsid w:val="009D201E"/>
    <w:rsid w:val="009D20EB"/>
    <w:rsid w:val="009D21CC"/>
    <w:rsid w:val="009D3A8B"/>
    <w:rsid w:val="009D4161"/>
    <w:rsid w:val="009D5723"/>
    <w:rsid w:val="009D5C34"/>
    <w:rsid w:val="009D6D8F"/>
    <w:rsid w:val="009D6FEA"/>
    <w:rsid w:val="009D72DD"/>
    <w:rsid w:val="009D7BEA"/>
    <w:rsid w:val="009E0176"/>
    <w:rsid w:val="009E01C1"/>
    <w:rsid w:val="009E0300"/>
    <w:rsid w:val="009E04B7"/>
    <w:rsid w:val="009E08DF"/>
    <w:rsid w:val="009E0C3C"/>
    <w:rsid w:val="009E0F34"/>
    <w:rsid w:val="009E13F4"/>
    <w:rsid w:val="009E1433"/>
    <w:rsid w:val="009E1474"/>
    <w:rsid w:val="009E147F"/>
    <w:rsid w:val="009E1D66"/>
    <w:rsid w:val="009E225E"/>
    <w:rsid w:val="009E22BF"/>
    <w:rsid w:val="009E2862"/>
    <w:rsid w:val="009E29FA"/>
    <w:rsid w:val="009E2A13"/>
    <w:rsid w:val="009E2A41"/>
    <w:rsid w:val="009E2D23"/>
    <w:rsid w:val="009E3089"/>
    <w:rsid w:val="009E3985"/>
    <w:rsid w:val="009E5318"/>
    <w:rsid w:val="009E5A98"/>
    <w:rsid w:val="009E66FD"/>
    <w:rsid w:val="009E7440"/>
    <w:rsid w:val="009E75E4"/>
    <w:rsid w:val="009E778E"/>
    <w:rsid w:val="009E79A3"/>
    <w:rsid w:val="009E7D9E"/>
    <w:rsid w:val="009E7F9E"/>
    <w:rsid w:val="009F0099"/>
    <w:rsid w:val="009F0628"/>
    <w:rsid w:val="009F0CDC"/>
    <w:rsid w:val="009F0F13"/>
    <w:rsid w:val="009F1E42"/>
    <w:rsid w:val="009F2190"/>
    <w:rsid w:val="009F21B8"/>
    <w:rsid w:val="009F23ED"/>
    <w:rsid w:val="009F2969"/>
    <w:rsid w:val="009F2AEA"/>
    <w:rsid w:val="009F3596"/>
    <w:rsid w:val="009F3A86"/>
    <w:rsid w:val="009F3ADD"/>
    <w:rsid w:val="009F3E2D"/>
    <w:rsid w:val="009F3E89"/>
    <w:rsid w:val="009F41C6"/>
    <w:rsid w:val="009F427E"/>
    <w:rsid w:val="009F43B2"/>
    <w:rsid w:val="009F4499"/>
    <w:rsid w:val="009F4A5A"/>
    <w:rsid w:val="009F4F70"/>
    <w:rsid w:val="009F4F95"/>
    <w:rsid w:val="009F530F"/>
    <w:rsid w:val="009F5707"/>
    <w:rsid w:val="009F5A53"/>
    <w:rsid w:val="009F5BF2"/>
    <w:rsid w:val="009F5CE0"/>
    <w:rsid w:val="009F6011"/>
    <w:rsid w:val="009F6403"/>
    <w:rsid w:val="009F684E"/>
    <w:rsid w:val="009F69FF"/>
    <w:rsid w:val="009F700C"/>
    <w:rsid w:val="009F7094"/>
    <w:rsid w:val="009F77DF"/>
    <w:rsid w:val="009F7C2A"/>
    <w:rsid w:val="009F7C80"/>
    <w:rsid w:val="00A00364"/>
    <w:rsid w:val="00A01698"/>
    <w:rsid w:val="00A01737"/>
    <w:rsid w:val="00A01860"/>
    <w:rsid w:val="00A022D2"/>
    <w:rsid w:val="00A02C98"/>
    <w:rsid w:val="00A0324D"/>
    <w:rsid w:val="00A036E5"/>
    <w:rsid w:val="00A04027"/>
    <w:rsid w:val="00A04105"/>
    <w:rsid w:val="00A0416C"/>
    <w:rsid w:val="00A0454B"/>
    <w:rsid w:val="00A047D5"/>
    <w:rsid w:val="00A04A46"/>
    <w:rsid w:val="00A05364"/>
    <w:rsid w:val="00A05592"/>
    <w:rsid w:val="00A05AAD"/>
    <w:rsid w:val="00A060EF"/>
    <w:rsid w:val="00A061A1"/>
    <w:rsid w:val="00A06B84"/>
    <w:rsid w:val="00A06F05"/>
    <w:rsid w:val="00A06F52"/>
    <w:rsid w:val="00A07055"/>
    <w:rsid w:val="00A071D6"/>
    <w:rsid w:val="00A072D4"/>
    <w:rsid w:val="00A07CE8"/>
    <w:rsid w:val="00A07FF0"/>
    <w:rsid w:val="00A104AC"/>
    <w:rsid w:val="00A1065C"/>
    <w:rsid w:val="00A11E53"/>
    <w:rsid w:val="00A120A5"/>
    <w:rsid w:val="00A1291B"/>
    <w:rsid w:val="00A1298A"/>
    <w:rsid w:val="00A12C2A"/>
    <w:rsid w:val="00A12D05"/>
    <w:rsid w:val="00A13AF3"/>
    <w:rsid w:val="00A13D45"/>
    <w:rsid w:val="00A13F11"/>
    <w:rsid w:val="00A14416"/>
    <w:rsid w:val="00A14426"/>
    <w:rsid w:val="00A14760"/>
    <w:rsid w:val="00A148C9"/>
    <w:rsid w:val="00A15188"/>
    <w:rsid w:val="00A159D9"/>
    <w:rsid w:val="00A15BFF"/>
    <w:rsid w:val="00A16350"/>
    <w:rsid w:val="00A16C02"/>
    <w:rsid w:val="00A16ED2"/>
    <w:rsid w:val="00A16F2D"/>
    <w:rsid w:val="00A16F70"/>
    <w:rsid w:val="00A174C9"/>
    <w:rsid w:val="00A1761D"/>
    <w:rsid w:val="00A17D1A"/>
    <w:rsid w:val="00A17E6B"/>
    <w:rsid w:val="00A20504"/>
    <w:rsid w:val="00A209E5"/>
    <w:rsid w:val="00A20C24"/>
    <w:rsid w:val="00A20FB2"/>
    <w:rsid w:val="00A2103A"/>
    <w:rsid w:val="00A210AE"/>
    <w:rsid w:val="00A224B7"/>
    <w:rsid w:val="00A23294"/>
    <w:rsid w:val="00A2356D"/>
    <w:rsid w:val="00A235CE"/>
    <w:rsid w:val="00A23DB8"/>
    <w:rsid w:val="00A240C6"/>
    <w:rsid w:val="00A24390"/>
    <w:rsid w:val="00A24D55"/>
    <w:rsid w:val="00A24DA3"/>
    <w:rsid w:val="00A24FE6"/>
    <w:rsid w:val="00A252E8"/>
    <w:rsid w:val="00A256D5"/>
    <w:rsid w:val="00A259DB"/>
    <w:rsid w:val="00A25C61"/>
    <w:rsid w:val="00A25E77"/>
    <w:rsid w:val="00A25FD8"/>
    <w:rsid w:val="00A26B24"/>
    <w:rsid w:val="00A26B89"/>
    <w:rsid w:val="00A270D4"/>
    <w:rsid w:val="00A2721D"/>
    <w:rsid w:val="00A2725D"/>
    <w:rsid w:val="00A27564"/>
    <w:rsid w:val="00A276CC"/>
    <w:rsid w:val="00A2796C"/>
    <w:rsid w:val="00A318AE"/>
    <w:rsid w:val="00A3253B"/>
    <w:rsid w:val="00A326CB"/>
    <w:rsid w:val="00A329B4"/>
    <w:rsid w:val="00A329E1"/>
    <w:rsid w:val="00A32E2E"/>
    <w:rsid w:val="00A3371C"/>
    <w:rsid w:val="00A3374B"/>
    <w:rsid w:val="00A33871"/>
    <w:rsid w:val="00A33A1F"/>
    <w:rsid w:val="00A33C14"/>
    <w:rsid w:val="00A33D73"/>
    <w:rsid w:val="00A33E98"/>
    <w:rsid w:val="00A33EE6"/>
    <w:rsid w:val="00A344BE"/>
    <w:rsid w:val="00A347A7"/>
    <w:rsid w:val="00A34C3F"/>
    <w:rsid w:val="00A34E66"/>
    <w:rsid w:val="00A353AD"/>
    <w:rsid w:val="00A35424"/>
    <w:rsid w:val="00A35468"/>
    <w:rsid w:val="00A3560F"/>
    <w:rsid w:val="00A35694"/>
    <w:rsid w:val="00A35A32"/>
    <w:rsid w:val="00A36214"/>
    <w:rsid w:val="00A362A9"/>
    <w:rsid w:val="00A3644C"/>
    <w:rsid w:val="00A36565"/>
    <w:rsid w:val="00A366A6"/>
    <w:rsid w:val="00A3724A"/>
    <w:rsid w:val="00A373DE"/>
    <w:rsid w:val="00A37EDF"/>
    <w:rsid w:val="00A4006B"/>
    <w:rsid w:val="00A409CA"/>
    <w:rsid w:val="00A40FBA"/>
    <w:rsid w:val="00A41184"/>
    <w:rsid w:val="00A418B2"/>
    <w:rsid w:val="00A41914"/>
    <w:rsid w:val="00A41AEC"/>
    <w:rsid w:val="00A41C77"/>
    <w:rsid w:val="00A42035"/>
    <w:rsid w:val="00A43493"/>
    <w:rsid w:val="00A43617"/>
    <w:rsid w:val="00A436BF"/>
    <w:rsid w:val="00A43C60"/>
    <w:rsid w:val="00A44593"/>
    <w:rsid w:val="00A452CF"/>
    <w:rsid w:val="00A456B1"/>
    <w:rsid w:val="00A46F6F"/>
    <w:rsid w:val="00A46F90"/>
    <w:rsid w:val="00A470C7"/>
    <w:rsid w:val="00A476AB"/>
    <w:rsid w:val="00A50222"/>
    <w:rsid w:val="00A5039D"/>
    <w:rsid w:val="00A5054B"/>
    <w:rsid w:val="00A50946"/>
    <w:rsid w:val="00A50A53"/>
    <w:rsid w:val="00A50FA6"/>
    <w:rsid w:val="00A50FC5"/>
    <w:rsid w:val="00A51755"/>
    <w:rsid w:val="00A52C45"/>
    <w:rsid w:val="00A52F14"/>
    <w:rsid w:val="00A52FA0"/>
    <w:rsid w:val="00A531BA"/>
    <w:rsid w:val="00A544F5"/>
    <w:rsid w:val="00A546B9"/>
    <w:rsid w:val="00A5527D"/>
    <w:rsid w:val="00A55D7A"/>
    <w:rsid w:val="00A55DC9"/>
    <w:rsid w:val="00A56805"/>
    <w:rsid w:val="00A568F0"/>
    <w:rsid w:val="00A56CDE"/>
    <w:rsid w:val="00A56E5F"/>
    <w:rsid w:val="00A56FB5"/>
    <w:rsid w:val="00A5710A"/>
    <w:rsid w:val="00A57548"/>
    <w:rsid w:val="00A5768E"/>
    <w:rsid w:val="00A57D93"/>
    <w:rsid w:val="00A60033"/>
    <w:rsid w:val="00A60051"/>
    <w:rsid w:val="00A606DC"/>
    <w:rsid w:val="00A616B8"/>
    <w:rsid w:val="00A61D5D"/>
    <w:rsid w:val="00A61F4E"/>
    <w:rsid w:val="00A61F65"/>
    <w:rsid w:val="00A62561"/>
    <w:rsid w:val="00A6256D"/>
    <w:rsid w:val="00A6267F"/>
    <w:rsid w:val="00A628A0"/>
    <w:rsid w:val="00A62A05"/>
    <w:rsid w:val="00A62AF4"/>
    <w:rsid w:val="00A63A3B"/>
    <w:rsid w:val="00A63AB4"/>
    <w:rsid w:val="00A64217"/>
    <w:rsid w:val="00A64339"/>
    <w:rsid w:val="00A64CA7"/>
    <w:rsid w:val="00A659C2"/>
    <w:rsid w:val="00A665B0"/>
    <w:rsid w:val="00A668B6"/>
    <w:rsid w:val="00A66AAE"/>
    <w:rsid w:val="00A66AD1"/>
    <w:rsid w:val="00A66B2D"/>
    <w:rsid w:val="00A66ED9"/>
    <w:rsid w:val="00A66F25"/>
    <w:rsid w:val="00A670EA"/>
    <w:rsid w:val="00A67229"/>
    <w:rsid w:val="00A672B7"/>
    <w:rsid w:val="00A6781E"/>
    <w:rsid w:val="00A67957"/>
    <w:rsid w:val="00A67CCD"/>
    <w:rsid w:val="00A7001E"/>
    <w:rsid w:val="00A70180"/>
    <w:rsid w:val="00A70AF1"/>
    <w:rsid w:val="00A70EC0"/>
    <w:rsid w:val="00A71068"/>
    <w:rsid w:val="00A71ADA"/>
    <w:rsid w:val="00A71F2A"/>
    <w:rsid w:val="00A720B0"/>
    <w:rsid w:val="00A7246F"/>
    <w:rsid w:val="00A72D20"/>
    <w:rsid w:val="00A732F5"/>
    <w:rsid w:val="00A7338A"/>
    <w:rsid w:val="00A74BC4"/>
    <w:rsid w:val="00A74C06"/>
    <w:rsid w:val="00A75114"/>
    <w:rsid w:val="00A75378"/>
    <w:rsid w:val="00A75EFA"/>
    <w:rsid w:val="00A75FE2"/>
    <w:rsid w:val="00A76289"/>
    <w:rsid w:val="00A76744"/>
    <w:rsid w:val="00A76906"/>
    <w:rsid w:val="00A77168"/>
    <w:rsid w:val="00A7756C"/>
    <w:rsid w:val="00A776AC"/>
    <w:rsid w:val="00A777DC"/>
    <w:rsid w:val="00A77E96"/>
    <w:rsid w:val="00A8002C"/>
    <w:rsid w:val="00A807CF"/>
    <w:rsid w:val="00A81093"/>
    <w:rsid w:val="00A81505"/>
    <w:rsid w:val="00A81A51"/>
    <w:rsid w:val="00A83B99"/>
    <w:rsid w:val="00A840A1"/>
    <w:rsid w:val="00A847A0"/>
    <w:rsid w:val="00A84A37"/>
    <w:rsid w:val="00A84A5E"/>
    <w:rsid w:val="00A84D41"/>
    <w:rsid w:val="00A84F3D"/>
    <w:rsid w:val="00A854DC"/>
    <w:rsid w:val="00A85CC0"/>
    <w:rsid w:val="00A862E2"/>
    <w:rsid w:val="00A86CE1"/>
    <w:rsid w:val="00A87996"/>
    <w:rsid w:val="00A87A4E"/>
    <w:rsid w:val="00A87F69"/>
    <w:rsid w:val="00A87FD1"/>
    <w:rsid w:val="00A906E0"/>
    <w:rsid w:val="00A908F8"/>
    <w:rsid w:val="00A90A5E"/>
    <w:rsid w:val="00A91011"/>
    <w:rsid w:val="00A91261"/>
    <w:rsid w:val="00A912DE"/>
    <w:rsid w:val="00A914DB"/>
    <w:rsid w:val="00A91682"/>
    <w:rsid w:val="00A91F90"/>
    <w:rsid w:val="00A925DB"/>
    <w:rsid w:val="00A9297A"/>
    <w:rsid w:val="00A930FD"/>
    <w:rsid w:val="00A93412"/>
    <w:rsid w:val="00A93447"/>
    <w:rsid w:val="00A934D0"/>
    <w:rsid w:val="00A939C5"/>
    <w:rsid w:val="00A93A57"/>
    <w:rsid w:val="00A93E24"/>
    <w:rsid w:val="00A94D6A"/>
    <w:rsid w:val="00A952CF"/>
    <w:rsid w:val="00A95326"/>
    <w:rsid w:val="00A955F6"/>
    <w:rsid w:val="00A95AF4"/>
    <w:rsid w:val="00A95B51"/>
    <w:rsid w:val="00A95FD8"/>
    <w:rsid w:val="00A96628"/>
    <w:rsid w:val="00A96776"/>
    <w:rsid w:val="00A96AA7"/>
    <w:rsid w:val="00A96C64"/>
    <w:rsid w:val="00A97FDC"/>
    <w:rsid w:val="00AA02E2"/>
    <w:rsid w:val="00AA0487"/>
    <w:rsid w:val="00AA04B8"/>
    <w:rsid w:val="00AA0F4D"/>
    <w:rsid w:val="00AA12A1"/>
    <w:rsid w:val="00AA1D6A"/>
    <w:rsid w:val="00AA24B8"/>
    <w:rsid w:val="00AA26BC"/>
    <w:rsid w:val="00AA300C"/>
    <w:rsid w:val="00AA3113"/>
    <w:rsid w:val="00AA34EA"/>
    <w:rsid w:val="00AA4174"/>
    <w:rsid w:val="00AA446F"/>
    <w:rsid w:val="00AA4E22"/>
    <w:rsid w:val="00AA5574"/>
    <w:rsid w:val="00AA682C"/>
    <w:rsid w:val="00AA6969"/>
    <w:rsid w:val="00AA6A65"/>
    <w:rsid w:val="00AA6B09"/>
    <w:rsid w:val="00AA6B0D"/>
    <w:rsid w:val="00AA7388"/>
    <w:rsid w:val="00AA7918"/>
    <w:rsid w:val="00AA7CDA"/>
    <w:rsid w:val="00AB0518"/>
    <w:rsid w:val="00AB071F"/>
    <w:rsid w:val="00AB187B"/>
    <w:rsid w:val="00AB19A5"/>
    <w:rsid w:val="00AB224F"/>
    <w:rsid w:val="00AB2263"/>
    <w:rsid w:val="00AB2933"/>
    <w:rsid w:val="00AB2E9B"/>
    <w:rsid w:val="00AB3045"/>
    <w:rsid w:val="00AB3B3E"/>
    <w:rsid w:val="00AB3C18"/>
    <w:rsid w:val="00AB4210"/>
    <w:rsid w:val="00AB4BD7"/>
    <w:rsid w:val="00AB4C50"/>
    <w:rsid w:val="00AB5B4E"/>
    <w:rsid w:val="00AB5D4B"/>
    <w:rsid w:val="00AB6672"/>
    <w:rsid w:val="00AB7158"/>
    <w:rsid w:val="00AC0407"/>
    <w:rsid w:val="00AC05DF"/>
    <w:rsid w:val="00AC1389"/>
    <w:rsid w:val="00AC17F4"/>
    <w:rsid w:val="00AC2481"/>
    <w:rsid w:val="00AC282B"/>
    <w:rsid w:val="00AC29CB"/>
    <w:rsid w:val="00AC2D55"/>
    <w:rsid w:val="00AC3AA6"/>
    <w:rsid w:val="00AC3B86"/>
    <w:rsid w:val="00AC4978"/>
    <w:rsid w:val="00AC4A85"/>
    <w:rsid w:val="00AC51E8"/>
    <w:rsid w:val="00AC5600"/>
    <w:rsid w:val="00AC5A52"/>
    <w:rsid w:val="00AC5ACA"/>
    <w:rsid w:val="00AC612F"/>
    <w:rsid w:val="00AC7247"/>
    <w:rsid w:val="00AC72F7"/>
    <w:rsid w:val="00AC7D2B"/>
    <w:rsid w:val="00AC7D37"/>
    <w:rsid w:val="00AD0435"/>
    <w:rsid w:val="00AD1244"/>
    <w:rsid w:val="00AD260D"/>
    <w:rsid w:val="00AD279A"/>
    <w:rsid w:val="00AD3121"/>
    <w:rsid w:val="00AD371C"/>
    <w:rsid w:val="00AD37F3"/>
    <w:rsid w:val="00AD4E16"/>
    <w:rsid w:val="00AD4E54"/>
    <w:rsid w:val="00AD52A0"/>
    <w:rsid w:val="00AD548B"/>
    <w:rsid w:val="00AD56F1"/>
    <w:rsid w:val="00AD5776"/>
    <w:rsid w:val="00AD5EE4"/>
    <w:rsid w:val="00AD6011"/>
    <w:rsid w:val="00AD6F11"/>
    <w:rsid w:val="00AD72F5"/>
    <w:rsid w:val="00AD76C1"/>
    <w:rsid w:val="00AD774D"/>
    <w:rsid w:val="00AD7847"/>
    <w:rsid w:val="00AE026D"/>
    <w:rsid w:val="00AE0D3A"/>
    <w:rsid w:val="00AE1916"/>
    <w:rsid w:val="00AE19E0"/>
    <w:rsid w:val="00AE2159"/>
    <w:rsid w:val="00AE267E"/>
    <w:rsid w:val="00AE278F"/>
    <w:rsid w:val="00AE2A3D"/>
    <w:rsid w:val="00AE2CC3"/>
    <w:rsid w:val="00AE2E9E"/>
    <w:rsid w:val="00AE3647"/>
    <w:rsid w:val="00AE3856"/>
    <w:rsid w:val="00AE3B97"/>
    <w:rsid w:val="00AE3C22"/>
    <w:rsid w:val="00AE45C3"/>
    <w:rsid w:val="00AE45CB"/>
    <w:rsid w:val="00AE45E4"/>
    <w:rsid w:val="00AE46CD"/>
    <w:rsid w:val="00AE491C"/>
    <w:rsid w:val="00AE4974"/>
    <w:rsid w:val="00AE4AD3"/>
    <w:rsid w:val="00AE516F"/>
    <w:rsid w:val="00AE5BE0"/>
    <w:rsid w:val="00AE5CB7"/>
    <w:rsid w:val="00AE624F"/>
    <w:rsid w:val="00AE6FAC"/>
    <w:rsid w:val="00AE7056"/>
    <w:rsid w:val="00AE730C"/>
    <w:rsid w:val="00AE7538"/>
    <w:rsid w:val="00AE7700"/>
    <w:rsid w:val="00AE7B6D"/>
    <w:rsid w:val="00AF0060"/>
    <w:rsid w:val="00AF0143"/>
    <w:rsid w:val="00AF080D"/>
    <w:rsid w:val="00AF0CC7"/>
    <w:rsid w:val="00AF0F49"/>
    <w:rsid w:val="00AF1641"/>
    <w:rsid w:val="00AF1C42"/>
    <w:rsid w:val="00AF207D"/>
    <w:rsid w:val="00AF2245"/>
    <w:rsid w:val="00AF2427"/>
    <w:rsid w:val="00AF25E6"/>
    <w:rsid w:val="00AF278F"/>
    <w:rsid w:val="00AF289D"/>
    <w:rsid w:val="00AF28FF"/>
    <w:rsid w:val="00AF2A8E"/>
    <w:rsid w:val="00AF3353"/>
    <w:rsid w:val="00AF35F6"/>
    <w:rsid w:val="00AF3D0B"/>
    <w:rsid w:val="00AF3FF1"/>
    <w:rsid w:val="00AF44C2"/>
    <w:rsid w:val="00AF4A57"/>
    <w:rsid w:val="00AF4C80"/>
    <w:rsid w:val="00AF4D76"/>
    <w:rsid w:val="00AF510F"/>
    <w:rsid w:val="00AF5A39"/>
    <w:rsid w:val="00AF6667"/>
    <w:rsid w:val="00AF6CBE"/>
    <w:rsid w:val="00AF71A2"/>
    <w:rsid w:val="00AF73CC"/>
    <w:rsid w:val="00AF7691"/>
    <w:rsid w:val="00AF782B"/>
    <w:rsid w:val="00B00175"/>
    <w:rsid w:val="00B005D1"/>
    <w:rsid w:val="00B007DE"/>
    <w:rsid w:val="00B0112E"/>
    <w:rsid w:val="00B0220D"/>
    <w:rsid w:val="00B0222F"/>
    <w:rsid w:val="00B02593"/>
    <w:rsid w:val="00B02AE6"/>
    <w:rsid w:val="00B02FF0"/>
    <w:rsid w:val="00B03DF3"/>
    <w:rsid w:val="00B0422B"/>
    <w:rsid w:val="00B04934"/>
    <w:rsid w:val="00B05533"/>
    <w:rsid w:val="00B0578E"/>
    <w:rsid w:val="00B05E76"/>
    <w:rsid w:val="00B06442"/>
    <w:rsid w:val="00B06BCE"/>
    <w:rsid w:val="00B07246"/>
    <w:rsid w:val="00B0768A"/>
    <w:rsid w:val="00B10FE4"/>
    <w:rsid w:val="00B11A31"/>
    <w:rsid w:val="00B11B45"/>
    <w:rsid w:val="00B11C64"/>
    <w:rsid w:val="00B120A9"/>
    <w:rsid w:val="00B120D6"/>
    <w:rsid w:val="00B12744"/>
    <w:rsid w:val="00B12E25"/>
    <w:rsid w:val="00B12EF8"/>
    <w:rsid w:val="00B130CE"/>
    <w:rsid w:val="00B13B29"/>
    <w:rsid w:val="00B13D92"/>
    <w:rsid w:val="00B140A9"/>
    <w:rsid w:val="00B145FD"/>
    <w:rsid w:val="00B152C3"/>
    <w:rsid w:val="00B15BD6"/>
    <w:rsid w:val="00B15D9A"/>
    <w:rsid w:val="00B1678A"/>
    <w:rsid w:val="00B16A57"/>
    <w:rsid w:val="00B16A70"/>
    <w:rsid w:val="00B16C27"/>
    <w:rsid w:val="00B17004"/>
    <w:rsid w:val="00B1715D"/>
    <w:rsid w:val="00B17C3D"/>
    <w:rsid w:val="00B200B8"/>
    <w:rsid w:val="00B2049A"/>
    <w:rsid w:val="00B208C1"/>
    <w:rsid w:val="00B20AAA"/>
    <w:rsid w:val="00B21110"/>
    <w:rsid w:val="00B2135D"/>
    <w:rsid w:val="00B215BD"/>
    <w:rsid w:val="00B225B7"/>
    <w:rsid w:val="00B227A8"/>
    <w:rsid w:val="00B22940"/>
    <w:rsid w:val="00B22FA3"/>
    <w:rsid w:val="00B23176"/>
    <w:rsid w:val="00B23591"/>
    <w:rsid w:val="00B235F9"/>
    <w:rsid w:val="00B2374A"/>
    <w:rsid w:val="00B23CF6"/>
    <w:rsid w:val="00B23F4F"/>
    <w:rsid w:val="00B24F79"/>
    <w:rsid w:val="00B25000"/>
    <w:rsid w:val="00B2551F"/>
    <w:rsid w:val="00B2589F"/>
    <w:rsid w:val="00B26011"/>
    <w:rsid w:val="00B26BBF"/>
    <w:rsid w:val="00B26FAA"/>
    <w:rsid w:val="00B270ED"/>
    <w:rsid w:val="00B27251"/>
    <w:rsid w:val="00B27941"/>
    <w:rsid w:val="00B27D3A"/>
    <w:rsid w:val="00B27FBB"/>
    <w:rsid w:val="00B3000B"/>
    <w:rsid w:val="00B308B6"/>
    <w:rsid w:val="00B30CD7"/>
    <w:rsid w:val="00B30D46"/>
    <w:rsid w:val="00B313A5"/>
    <w:rsid w:val="00B31B49"/>
    <w:rsid w:val="00B31DC2"/>
    <w:rsid w:val="00B321CA"/>
    <w:rsid w:val="00B329DA"/>
    <w:rsid w:val="00B32B5B"/>
    <w:rsid w:val="00B331DA"/>
    <w:rsid w:val="00B33403"/>
    <w:rsid w:val="00B33FE0"/>
    <w:rsid w:val="00B34956"/>
    <w:rsid w:val="00B34A4C"/>
    <w:rsid w:val="00B34D9D"/>
    <w:rsid w:val="00B34DF6"/>
    <w:rsid w:val="00B34FE2"/>
    <w:rsid w:val="00B36982"/>
    <w:rsid w:val="00B40AC7"/>
    <w:rsid w:val="00B40B6A"/>
    <w:rsid w:val="00B415B1"/>
    <w:rsid w:val="00B416BB"/>
    <w:rsid w:val="00B41C4C"/>
    <w:rsid w:val="00B41C7F"/>
    <w:rsid w:val="00B41E1B"/>
    <w:rsid w:val="00B42858"/>
    <w:rsid w:val="00B42D8C"/>
    <w:rsid w:val="00B43972"/>
    <w:rsid w:val="00B439FE"/>
    <w:rsid w:val="00B44326"/>
    <w:rsid w:val="00B44D21"/>
    <w:rsid w:val="00B44E73"/>
    <w:rsid w:val="00B45499"/>
    <w:rsid w:val="00B45A32"/>
    <w:rsid w:val="00B45CA5"/>
    <w:rsid w:val="00B45E98"/>
    <w:rsid w:val="00B462B9"/>
    <w:rsid w:val="00B4644E"/>
    <w:rsid w:val="00B47995"/>
    <w:rsid w:val="00B47E54"/>
    <w:rsid w:val="00B50007"/>
    <w:rsid w:val="00B51D71"/>
    <w:rsid w:val="00B528FC"/>
    <w:rsid w:val="00B53939"/>
    <w:rsid w:val="00B545A5"/>
    <w:rsid w:val="00B55621"/>
    <w:rsid w:val="00B5593A"/>
    <w:rsid w:val="00B55B6E"/>
    <w:rsid w:val="00B55DB5"/>
    <w:rsid w:val="00B564A8"/>
    <w:rsid w:val="00B565A9"/>
    <w:rsid w:val="00B606DD"/>
    <w:rsid w:val="00B60951"/>
    <w:rsid w:val="00B61F63"/>
    <w:rsid w:val="00B6260E"/>
    <w:rsid w:val="00B626D5"/>
    <w:rsid w:val="00B6277D"/>
    <w:rsid w:val="00B62949"/>
    <w:rsid w:val="00B629FE"/>
    <w:rsid w:val="00B62E02"/>
    <w:rsid w:val="00B62EBC"/>
    <w:rsid w:val="00B6374C"/>
    <w:rsid w:val="00B6386B"/>
    <w:rsid w:val="00B6458C"/>
    <w:rsid w:val="00B649AB"/>
    <w:rsid w:val="00B64F3D"/>
    <w:rsid w:val="00B65038"/>
    <w:rsid w:val="00B650B2"/>
    <w:rsid w:val="00B65F9E"/>
    <w:rsid w:val="00B6650E"/>
    <w:rsid w:val="00B66C32"/>
    <w:rsid w:val="00B66C55"/>
    <w:rsid w:val="00B66D3A"/>
    <w:rsid w:val="00B67FF2"/>
    <w:rsid w:val="00B67FFA"/>
    <w:rsid w:val="00B701BD"/>
    <w:rsid w:val="00B70B11"/>
    <w:rsid w:val="00B70F52"/>
    <w:rsid w:val="00B7163E"/>
    <w:rsid w:val="00B71664"/>
    <w:rsid w:val="00B71E17"/>
    <w:rsid w:val="00B72503"/>
    <w:rsid w:val="00B7282E"/>
    <w:rsid w:val="00B72927"/>
    <w:rsid w:val="00B73654"/>
    <w:rsid w:val="00B73712"/>
    <w:rsid w:val="00B73A5F"/>
    <w:rsid w:val="00B73C8D"/>
    <w:rsid w:val="00B74143"/>
    <w:rsid w:val="00B74880"/>
    <w:rsid w:val="00B74941"/>
    <w:rsid w:val="00B75552"/>
    <w:rsid w:val="00B7573A"/>
    <w:rsid w:val="00B75BEB"/>
    <w:rsid w:val="00B7705F"/>
    <w:rsid w:val="00B800B9"/>
    <w:rsid w:val="00B814F4"/>
    <w:rsid w:val="00B8156B"/>
    <w:rsid w:val="00B817A2"/>
    <w:rsid w:val="00B81D10"/>
    <w:rsid w:val="00B81F72"/>
    <w:rsid w:val="00B8206D"/>
    <w:rsid w:val="00B826EE"/>
    <w:rsid w:val="00B82B8A"/>
    <w:rsid w:val="00B83258"/>
    <w:rsid w:val="00B833C2"/>
    <w:rsid w:val="00B8377B"/>
    <w:rsid w:val="00B837C5"/>
    <w:rsid w:val="00B83AE8"/>
    <w:rsid w:val="00B83BA0"/>
    <w:rsid w:val="00B83BEB"/>
    <w:rsid w:val="00B84521"/>
    <w:rsid w:val="00B85320"/>
    <w:rsid w:val="00B85B65"/>
    <w:rsid w:val="00B86278"/>
    <w:rsid w:val="00B862B5"/>
    <w:rsid w:val="00B8690B"/>
    <w:rsid w:val="00B86C6C"/>
    <w:rsid w:val="00B87BFB"/>
    <w:rsid w:val="00B900B8"/>
    <w:rsid w:val="00B902C2"/>
    <w:rsid w:val="00B90673"/>
    <w:rsid w:val="00B906B9"/>
    <w:rsid w:val="00B90A8C"/>
    <w:rsid w:val="00B90D9E"/>
    <w:rsid w:val="00B919B5"/>
    <w:rsid w:val="00B91E86"/>
    <w:rsid w:val="00B9277B"/>
    <w:rsid w:val="00B929E9"/>
    <w:rsid w:val="00B9335A"/>
    <w:rsid w:val="00B93B6E"/>
    <w:rsid w:val="00B93C00"/>
    <w:rsid w:val="00B93EF8"/>
    <w:rsid w:val="00B948E6"/>
    <w:rsid w:val="00B956DF"/>
    <w:rsid w:val="00B958AD"/>
    <w:rsid w:val="00B95CCB"/>
    <w:rsid w:val="00B96367"/>
    <w:rsid w:val="00B97B52"/>
    <w:rsid w:val="00B97C30"/>
    <w:rsid w:val="00B97CAA"/>
    <w:rsid w:val="00BA0223"/>
    <w:rsid w:val="00BA03BD"/>
    <w:rsid w:val="00BA087F"/>
    <w:rsid w:val="00BA0D85"/>
    <w:rsid w:val="00BA0F6E"/>
    <w:rsid w:val="00BA145F"/>
    <w:rsid w:val="00BA1CC7"/>
    <w:rsid w:val="00BA1CD9"/>
    <w:rsid w:val="00BA1DF7"/>
    <w:rsid w:val="00BA2038"/>
    <w:rsid w:val="00BA2861"/>
    <w:rsid w:val="00BA28C5"/>
    <w:rsid w:val="00BA2F55"/>
    <w:rsid w:val="00BA3021"/>
    <w:rsid w:val="00BA3778"/>
    <w:rsid w:val="00BA42EC"/>
    <w:rsid w:val="00BA47D6"/>
    <w:rsid w:val="00BA4D06"/>
    <w:rsid w:val="00BA53A5"/>
    <w:rsid w:val="00BA5CB4"/>
    <w:rsid w:val="00BA7736"/>
    <w:rsid w:val="00BA7E51"/>
    <w:rsid w:val="00BB0698"/>
    <w:rsid w:val="00BB1297"/>
    <w:rsid w:val="00BB15FA"/>
    <w:rsid w:val="00BB182A"/>
    <w:rsid w:val="00BB2548"/>
    <w:rsid w:val="00BB2864"/>
    <w:rsid w:val="00BB33C0"/>
    <w:rsid w:val="00BB345C"/>
    <w:rsid w:val="00BB3516"/>
    <w:rsid w:val="00BB3686"/>
    <w:rsid w:val="00BB3B2A"/>
    <w:rsid w:val="00BB3C0F"/>
    <w:rsid w:val="00BB46C2"/>
    <w:rsid w:val="00BB4E94"/>
    <w:rsid w:val="00BB4F19"/>
    <w:rsid w:val="00BB4F8A"/>
    <w:rsid w:val="00BB5258"/>
    <w:rsid w:val="00BB528B"/>
    <w:rsid w:val="00BB5767"/>
    <w:rsid w:val="00BB5B67"/>
    <w:rsid w:val="00BB5DA0"/>
    <w:rsid w:val="00BB62E8"/>
    <w:rsid w:val="00BB6367"/>
    <w:rsid w:val="00BB661B"/>
    <w:rsid w:val="00BB756E"/>
    <w:rsid w:val="00BC00D3"/>
    <w:rsid w:val="00BC0A31"/>
    <w:rsid w:val="00BC0A40"/>
    <w:rsid w:val="00BC19B8"/>
    <w:rsid w:val="00BC1A50"/>
    <w:rsid w:val="00BC1C7F"/>
    <w:rsid w:val="00BC22BF"/>
    <w:rsid w:val="00BC232A"/>
    <w:rsid w:val="00BC267A"/>
    <w:rsid w:val="00BC2D01"/>
    <w:rsid w:val="00BC2D77"/>
    <w:rsid w:val="00BC2F12"/>
    <w:rsid w:val="00BC3318"/>
    <w:rsid w:val="00BC335D"/>
    <w:rsid w:val="00BC3374"/>
    <w:rsid w:val="00BC3D98"/>
    <w:rsid w:val="00BC3F2B"/>
    <w:rsid w:val="00BC402F"/>
    <w:rsid w:val="00BC4533"/>
    <w:rsid w:val="00BC4621"/>
    <w:rsid w:val="00BC53B1"/>
    <w:rsid w:val="00BC581C"/>
    <w:rsid w:val="00BC5C70"/>
    <w:rsid w:val="00BC6529"/>
    <w:rsid w:val="00BC6BF8"/>
    <w:rsid w:val="00BC6D8D"/>
    <w:rsid w:val="00BC70FA"/>
    <w:rsid w:val="00BC7326"/>
    <w:rsid w:val="00BC74C3"/>
    <w:rsid w:val="00BC798C"/>
    <w:rsid w:val="00BD01ED"/>
    <w:rsid w:val="00BD08E3"/>
    <w:rsid w:val="00BD0B6E"/>
    <w:rsid w:val="00BD1062"/>
    <w:rsid w:val="00BD26F7"/>
    <w:rsid w:val="00BD2A82"/>
    <w:rsid w:val="00BD2AE0"/>
    <w:rsid w:val="00BD2C3E"/>
    <w:rsid w:val="00BD414F"/>
    <w:rsid w:val="00BD43C9"/>
    <w:rsid w:val="00BD4AC7"/>
    <w:rsid w:val="00BD4B96"/>
    <w:rsid w:val="00BD4D78"/>
    <w:rsid w:val="00BD52C0"/>
    <w:rsid w:val="00BD548C"/>
    <w:rsid w:val="00BD56D7"/>
    <w:rsid w:val="00BD6BE3"/>
    <w:rsid w:val="00BD7619"/>
    <w:rsid w:val="00BD7871"/>
    <w:rsid w:val="00BE001E"/>
    <w:rsid w:val="00BE1033"/>
    <w:rsid w:val="00BE10CC"/>
    <w:rsid w:val="00BE1505"/>
    <w:rsid w:val="00BE1F87"/>
    <w:rsid w:val="00BE1FE6"/>
    <w:rsid w:val="00BE2560"/>
    <w:rsid w:val="00BE2578"/>
    <w:rsid w:val="00BE30AC"/>
    <w:rsid w:val="00BE37F6"/>
    <w:rsid w:val="00BE481A"/>
    <w:rsid w:val="00BE61B2"/>
    <w:rsid w:val="00BE6FF0"/>
    <w:rsid w:val="00BE7558"/>
    <w:rsid w:val="00BE7958"/>
    <w:rsid w:val="00BE7C30"/>
    <w:rsid w:val="00BF00AC"/>
    <w:rsid w:val="00BF033F"/>
    <w:rsid w:val="00BF12BD"/>
    <w:rsid w:val="00BF1633"/>
    <w:rsid w:val="00BF1B79"/>
    <w:rsid w:val="00BF1D70"/>
    <w:rsid w:val="00BF2405"/>
    <w:rsid w:val="00BF407E"/>
    <w:rsid w:val="00BF45C0"/>
    <w:rsid w:val="00BF5301"/>
    <w:rsid w:val="00BF5810"/>
    <w:rsid w:val="00BF5D5E"/>
    <w:rsid w:val="00BF6160"/>
    <w:rsid w:val="00BF635F"/>
    <w:rsid w:val="00BF6859"/>
    <w:rsid w:val="00BF6E35"/>
    <w:rsid w:val="00BF7601"/>
    <w:rsid w:val="00BF7AB4"/>
    <w:rsid w:val="00BF7F27"/>
    <w:rsid w:val="00C00024"/>
    <w:rsid w:val="00C00D24"/>
    <w:rsid w:val="00C010EB"/>
    <w:rsid w:val="00C0142D"/>
    <w:rsid w:val="00C01FE7"/>
    <w:rsid w:val="00C02831"/>
    <w:rsid w:val="00C03400"/>
    <w:rsid w:val="00C03D3E"/>
    <w:rsid w:val="00C04740"/>
    <w:rsid w:val="00C04AD5"/>
    <w:rsid w:val="00C04E2A"/>
    <w:rsid w:val="00C053E0"/>
    <w:rsid w:val="00C05899"/>
    <w:rsid w:val="00C05CAB"/>
    <w:rsid w:val="00C06356"/>
    <w:rsid w:val="00C06F57"/>
    <w:rsid w:val="00C0766F"/>
    <w:rsid w:val="00C0767E"/>
    <w:rsid w:val="00C07FCD"/>
    <w:rsid w:val="00C100A2"/>
    <w:rsid w:val="00C11199"/>
    <w:rsid w:val="00C12C61"/>
    <w:rsid w:val="00C12DE3"/>
    <w:rsid w:val="00C130BD"/>
    <w:rsid w:val="00C139F1"/>
    <w:rsid w:val="00C1442C"/>
    <w:rsid w:val="00C14C12"/>
    <w:rsid w:val="00C1533C"/>
    <w:rsid w:val="00C15F26"/>
    <w:rsid w:val="00C15FAD"/>
    <w:rsid w:val="00C167EA"/>
    <w:rsid w:val="00C16AE6"/>
    <w:rsid w:val="00C16B54"/>
    <w:rsid w:val="00C1722B"/>
    <w:rsid w:val="00C1749F"/>
    <w:rsid w:val="00C20541"/>
    <w:rsid w:val="00C205A4"/>
    <w:rsid w:val="00C20825"/>
    <w:rsid w:val="00C211F8"/>
    <w:rsid w:val="00C2129C"/>
    <w:rsid w:val="00C2164F"/>
    <w:rsid w:val="00C21A52"/>
    <w:rsid w:val="00C21BA6"/>
    <w:rsid w:val="00C2211E"/>
    <w:rsid w:val="00C22651"/>
    <w:rsid w:val="00C22D8D"/>
    <w:rsid w:val="00C22E77"/>
    <w:rsid w:val="00C23A85"/>
    <w:rsid w:val="00C2441E"/>
    <w:rsid w:val="00C254F1"/>
    <w:rsid w:val="00C2662F"/>
    <w:rsid w:val="00C268D3"/>
    <w:rsid w:val="00C26ADB"/>
    <w:rsid w:val="00C2781C"/>
    <w:rsid w:val="00C30936"/>
    <w:rsid w:val="00C30DF9"/>
    <w:rsid w:val="00C31179"/>
    <w:rsid w:val="00C32949"/>
    <w:rsid w:val="00C32B52"/>
    <w:rsid w:val="00C32C15"/>
    <w:rsid w:val="00C32E92"/>
    <w:rsid w:val="00C336E8"/>
    <w:rsid w:val="00C33BC9"/>
    <w:rsid w:val="00C33D2E"/>
    <w:rsid w:val="00C34218"/>
    <w:rsid w:val="00C3465E"/>
    <w:rsid w:val="00C35979"/>
    <w:rsid w:val="00C35993"/>
    <w:rsid w:val="00C36D13"/>
    <w:rsid w:val="00C373A7"/>
    <w:rsid w:val="00C3746C"/>
    <w:rsid w:val="00C419D3"/>
    <w:rsid w:val="00C42465"/>
    <w:rsid w:val="00C431C7"/>
    <w:rsid w:val="00C4330C"/>
    <w:rsid w:val="00C43A45"/>
    <w:rsid w:val="00C4478D"/>
    <w:rsid w:val="00C44BCC"/>
    <w:rsid w:val="00C44EAD"/>
    <w:rsid w:val="00C459A5"/>
    <w:rsid w:val="00C45A07"/>
    <w:rsid w:val="00C46AE2"/>
    <w:rsid w:val="00C46ECB"/>
    <w:rsid w:val="00C474EB"/>
    <w:rsid w:val="00C47CF1"/>
    <w:rsid w:val="00C47E83"/>
    <w:rsid w:val="00C50272"/>
    <w:rsid w:val="00C5095C"/>
    <w:rsid w:val="00C50DDD"/>
    <w:rsid w:val="00C50F3E"/>
    <w:rsid w:val="00C513D3"/>
    <w:rsid w:val="00C518C9"/>
    <w:rsid w:val="00C51AA3"/>
    <w:rsid w:val="00C51EA1"/>
    <w:rsid w:val="00C52730"/>
    <w:rsid w:val="00C52A33"/>
    <w:rsid w:val="00C531A9"/>
    <w:rsid w:val="00C531C3"/>
    <w:rsid w:val="00C53264"/>
    <w:rsid w:val="00C5345E"/>
    <w:rsid w:val="00C53F1F"/>
    <w:rsid w:val="00C54271"/>
    <w:rsid w:val="00C54325"/>
    <w:rsid w:val="00C54970"/>
    <w:rsid w:val="00C54F21"/>
    <w:rsid w:val="00C5502A"/>
    <w:rsid w:val="00C55DD4"/>
    <w:rsid w:val="00C55DE2"/>
    <w:rsid w:val="00C55FF8"/>
    <w:rsid w:val="00C56786"/>
    <w:rsid w:val="00C56BDD"/>
    <w:rsid w:val="00C56CFE"/>
    <w:rsid w:val="00C57536"/>
    <w:rsid w:val="00C577AB"/>
    <w:rsid w:val="00C57923"/>
    <w:rsid w:val="00C57957"/>
    <w:rsid w:val="00C57991"/>
    <w:rsid w:val="00C579D1"/>
    <w:rsid w:val="00C57A9A"/>
    <w:rsid w:val="00C60AC9"/>
    <w:rsid w:val="00C619AA"/>
    <w:rsid w:val="00C61A34"/>
    <w:rsid w:val="00C627AD"/>
    <w:rsid w:val="00C62915"/>
    <w:rsid w:val="00C629EB"/>
    <w:rsid w:val="00C62BFD"/>
    <w:rsid w:val="00C62DFD"/>
    <w:rsid w:val="00C6385C"/>
    <w:rsid w:val="00C64778"/>
    <w:rsid w:val="00C64D85"/>
    <w:rsid w:val="00C64FAE"/>
    <w:rsid w:val="00C651B9"/>
    <w:rsid w:val="00C6557A"/>
    <w:rsid w:val="00C65640"/>
    <w:rsid w:val="00C656D4"/>
    <w:rsid w:val="00C658C1"/>
    <w:rsid w:val="00C658D8"/>
    <w:rsid w:val="00C662AF"/>
    <w:rsid w:val="00C66501"/>
    <w:rsid w:val="00C66599"/>
    <w:rsid w:val="00C666D0"/>
    <w:rsid w:val="00C66B93"/>
    <w:rsid w:val="00C66C7D"/>
    <w:rsid w:val="00C66E99"/>
    <w:rsid w:val="00C66E9B"/>
    <w:rsid w:val="00C66F4D"/>
    <w:rsid w:val="00C672EC"/>
    <w:rsid w:val="00C67535"/>
    <w:rsid w:val="00C6754D"/>
    <w:rsid w:val="00C707D2"/>
    <w:rsid w:val="00C70919"/>
    <w:rsid w:val="00C71196"/>
    <w:rsid w:val="00C71597"/>
    <w:rsid w:val="00C720A8"/>
    <w:rsid w:val="00C7330D"/>
    <w:rsid w:val="00C7332D"/>
    <w:rsid w:val="00C7375B"/>
    <w:rsid w:val="00C737E4"/>
    <w:rsid w:val="00C7384F"/>
    <w:rsid w:val="00C74434"/>
    <w:rsid w:val="00C74C30"/>
    <w:rsid w:val="00C74C4A"/>
    <w:rsid w:val="00C775EB"/>
    <w:rsid w:val="00C80734"/>
    <w:rsid w:val="00C809A8"/>
    <w:rsid w:val="00C80E16"/>
    <w:rsid w:val="00C81218"/>
    <w:rsid w:val="00C8193A"/>
    <w:rsid w:val="00C81D67"/>
    <w:rsid w:val="00C821A0"/>
    <w:rsid w:val="00C82815"/>
    <w:rsid w:val="00C82E22"/>
    <w:rsid w:val="00C83157"/>
    <w:rsid w:val="00C833FF"/>
    <w:rsid w:val="00C83822"/>
    <w:rsid w:val="00C83ACF"/>
    <w:rsid w:val="00C83B63"/>
    <w:rsid w:val="00C83B90"/>
    <w:rsid w:val="00C841E8"/>
    <w:rsid w:val="00C84521"/>
    <w:rsid w:val="00C84CAA"/>
    <w:rsid w:val="00C84F1D"/>
    <w:rsid w:val="00C854F2"/>
    <w:rsid w:val="00C85846"/>
    <w:rsid w:val="00C85C67"/>
    <w:rsid w:val="00C86357"/>
    <w:rsid w:val="00C863F1"/>
    <w:rsid w:val="00C86DA6"/>
    <w:rsid w:val="00C873B9"/>
    <w:rsid w:val="00C9056D"/>
    <w:rsid w:val="00C90CF4"/>
    <w:rsid w:val="00C90E9E"/>
    <w:rsid w:val="00C9138F"/>
    <w:rsid w:val="00C91467"/>
    <w:rsid w:val="00C91635"/>
    <w:rsid w:val="00C91B30"/>
    <w:rsid w:val="00C91B5A"/>
    <w:rsid w:val="00C927D7"/>
    <w:rsid w:val="00C92A7C"/>
    <w:rsid w:val="00C94765"/>
    <w:rsid w:val="00C94C51"/>
    <w:rsid w:val="00C95702"/>
    <w:rsid w:val="00C95A1B"/>
    <w:rsid w:val="00C95F58"/>
    <w:rsid w:val="00C96220"/>
    <w:rsid w:val="00C96849"/>
    <w:rsid w:val="00C96965"/>
    <w:rsid w:val="00C96974"/>
    <w:rsid w:val="00C96B4C"/>
    <w:rsid w:val="00C96B8F"/>
    <w:rsid w:val="00C96EDC"/>
    <w:rsid w:val="00C96F85"/>
    <w:rsid w:val="00C97013"/>
    <w:rsid w:val="00C978A7"/>
    <w:rsid w:val="00C97EBC"/>
    <w:rsid w:val="00CA005A"/>
    <w:rsid w:val="00CA0157"/>
    <w:rsid w:val="00CA0C98"/>
    <w:rsid w:val="00CA138D"/>
    <w:rsid w:val="00CA145A"/>
    <w:rsid w:val="00CA1AEA"/>
    <w:rsid w:val="00CA1E5D"/>
    <w:rsid w:val="00CA22B5"/>
    <w:rsid w:val="00CA2566"/>
    <w:rsid w:val="00CA2608"/>
    <w:rsid w:val="00CA2CDC"/>
    <w:rsid w:val="00CA331E"/>
    <w:rsid w:val="00CA3459"/>
    <w:rsid w:val="00CA36A9"/>
    <w:rsid w:val="00CA37DE"/>
    <w:rsid w:val="00CA38A3"/>
    <w:rsid w:val="00CA3EC5"/>
    <w:rsid w:val="00CA4456"/>
    <w:rsid w:val="00CA46F9"/>
    <w:rsid w:val="00CA48EA"/>
    <w:rsid w:val="00CA4A28"/>
    <w:rsid w:val="00CA4F4E"/>
    <w:rsid w:val="00CA5998"/>
    <w:rsid w:val="00CA5CE1"/>
    <w:rsid w:val="00CA5FFE"/>
    <w:rsid w:val="00CA63EC"/>
    <w:rsid w:val="00CA7D29"/>
    <w:rsid w:val="00CB0C02"/>
    <w:rsid w:val="00CB0E72"/>
    <w:rsid w:val="00CB13F2"/>
    <w:rsid w:val="00CB16A0"/>
    <w:rsid w:val="00CB1DC4"/>
    <w:rsid w:val="00CB2209"/>
    <w:rsid w:val="00CB2216"/>
    <w:rsid w:val="00CB267D"/>
    <w:rsid w:val="00CB27E7"/>
    <w:rsid w:val="00CB34AC"/>
    <w:rsid w:val="00CB4138"/>
    <w:rsid w:val="00CB47CF"/>
    <w:rsid w:val="00CB48BF"/>
    <w:rsid w:val="00CB499F"/>
    <w:rsid w:val="00CB5110"/>
    <w:rsid w:val="00CB55F7"/>
    <w:rsid w:val="00CB5CE7"/>
    <w:rsid w:val="00CB67D3"/>
    <w:rsid w:val="00CB6A3B"/>
    <w:rsid w:val="00CB70EC"/>
    <w:rsid w:val="00CB776F"/>
    <w:rsid w:val="00CB785A"/>
    <w:rsid w:val="00CB7A72"/>
    <w:rsid w:val="00CB7D85"/>
    <w:rsid w:val="00CB7E17"/>
    <w:rsid w:val="00CB7E60"/>
    <w:rsid w:val="00CB7F8B"/>
    <w:rsid w:val="00CC0120"/>
    <w:rsid w:val="00CC035C"/>
    <w:rsid w:val="00CC0CA4"/>
    <w:rsid w:val="00CC0EA3"/>
    <w:rsid w:val="00CC0ECB"/>
    <w:rsid w:val="00CC154E"/>
    <w:rsid w:val="00CC1B8F"/>
    <w:rsid w:val="00CC1D2B"/>
    <w:rsid w:val="00CC1E7D"/>
    <w:rsid w:val="00CC223F"/>
    <w:rsid w:val="00CC2545"/>
    <w:rsid w:val="00CC29CD"/>
    <w:rsid w:val="00CC2C2E"/>
    <w:rsid w:val="00CC2DEE"/>
    <w:rsid w:val="00CC3329"/>
    <w:rsid w:val="00CC3792"/>
    <w:rsid w:val="00CC3816"/>
    <w:rsid w:val="00CC3AA6"/>
    <w:rsid w:val="00CC3D94"/>
    <w:rsid w:val="00CC3FDD"/>
    <w:rsid w:val="00CC40FE"/>
    <w:rsid w:val="00CC4175"/>
    <w:rsid w:val="00CC42D3"/>
    <w:rsid w:val="00CC4331"/>
    <w:rsid w:val="00CC4771"/>
    <w:rsid w:val="00CC4BBB"/>
    <w:rsid w:val="00CC4D2D"/>
    <w:rsid w:val="00CC5083"/>
    <w:rsid w:val="00CC51F4"/>
    <w:rsid w:val="00CC585F"/>
    <w:rsid w:val="00CC5913"/>
    <w:rsid w:val="00CC59F1"/>
    <w:rsid w:val="00CC6B8F"/>
    <w:rsid w:val="00CC6FA7"/>
    <w:rsid w:val="00CC74BB"/>
    <w:rsid w:val="00CC75D7"/>
    <w:rsid w:val="00CC773F"/>
    <w:rsid w:val="00CC788F"/>
    <w:rsid w:val="00CD028D"/>
    <w:rsid w:val="00CD0495"/>
    <w:rsid w:val="00CD0C29"/>
    <w:rsid w:val="00CD0F6C"/>
    <w:rsid w:val="00CD1039"/>
    <w:rsid w:val="00CD191A"/>
    <w:rsid w:val="00CD22E9"/>
    <w:rsid w:val="00CD248C"/>
    <w:rsid w:val="00CD276D"/>
    <w:rsid w:val="00CD2DC4"/>
    <w:rsid w:val="00CD2ED5"/>
    <w:rsid w:val="00CD376C"/>
    <w:rsid w:val="00CD3883"/>
    <w:rsid w:val="00CD393E"/>
    <w:rsid w:val="00CD3C18"/>
    <w:rsid w:val="00CD45E4"/>
    <w:rsid w:val="00CD4692"/>
    <w:rsid w:val="00CD4E43"/>
    <w:rsid w:val="00CD4E74"/>
    <w:rsid w:val="00CD4ED5"/>
    <w:rsid w:val="00CD50B3"/>
    <w:rsid w:val="00CD5148"/>
    <w:rsid w:val="00CD5420"/>
    <w:rsid w:val="00CD5CE1"/>
    <w:rsid w:val="00CD600C"/>
    <w:rsid w:val="00CD6109"/>
    <w:rsid w:val="00CD660C"/>
    <w:rsid w:val="00CD6C1F"/>
    <w:rsid w:val="00CD6E2D"/>
    <w:rsid w:val="00CD6EF6"/>
    <w:rsid w:val="00CD78C3"/>
    <w:rsid w:val="00CD7A37"/>
    <w:rsid w:val="00CE10CF"/>
    <w:rsid w:val="00CE1A3E"/>
    <w:rsid w:val="00CE1AC1"/>
    <w:rsid w:val="00CE22E4"/>
    <w:rsid w:val="00CE2402"/>
    <w:rsid w:val="00CE2919"/>
    <w:rsid w:val="00CE2CE7"/>
    <w:rsid w:val="00CE3367"/>
    <w:rsid w:val="00CE33B2"/>
    <w:rsid w:val="00CE3498"/>
    <w:rsid w:val="00CE36B2"/>
    <w:rsid w:val="00CE3B62"/>
    <w:rsid w:val="00CE3C3B"/>
    <w:rsid w:val="00CE4081"/>
    <w:rsid w:val="00CE42CA"/>
    <w:rsid w:val="00CE468E"/>
    <w:rsid w:val="00CE46BD"/>
    <w:rsid w:val="00CE4778"/>
    <w:rsid w:val="00CE49DC"/>
    <w:rsid w:val="00CE5CBD"/>
    <w:rsid w:val="00CE5F1F"/>
    <w:rsid w:val="00CE61CD"/>
    <w:rsid w:val="00CE6366"/>
    <w:rsid w:val="00CE662E"/>
    <w:rsid w:val="00CE7146"/>
    <w:rsid w:val="00CE7879"/>
    <w:rsid w:val="00CE7B83"/>
    <w:rsid w:val="00CF0240"/>
    <w:rsid w:val="00CF11E2"/>
    <w:rsid w:val="00CF13A2"/>
    <w:rsid w:val="00CF17E4"/>
    <w:rsid w:val="00CF1876"/>
    <w:rsid w:val="00CF18E6"/>
    <w:rsid w:val="00CF1F01"/>
    <w:rsid w:val="00CF204B"/>
    <w:rsid w:val="00CF21F1"/>
    <w:rsid w:val="00CF23DA"/>
    <w:rsid w:val="00CF262D"/>
    <w:rsid w:val="00CF32EF"/>
    <w:rsid w:val="00CF332D"/>
    <w:rsid w:val="00CF34E0"/>
    <w:rsid w:val="00CF3892"/>
    <w:rsid w:val="00CF3F63"/>
    <w:rsid w:val="00CF4C14"/>
    <w:rsid w:val="00CF61A8"/>
    <w:rsid w:val="00CF63E2"/>
    <w:rsid w:val="00CF692C"/>
    <w:rsid w:val="00CF6C30"/>
    <w:rsid w:val="00CF7545"/>
    <w:rsid w:val="00D00FAF"/>
    <w:rsid w:val="00D010E5"/>
    <w:rsid w:val="00D014ED"/>
    <w:rsid w:val="00D01AB5"/>
    <w:rsid w:val="00D02171"/>
    <w:rsid w:val="00D02328"/>
    <w:rsid w:val="00D0254F"/>
    <w:rsid w:val="00D025F7"/>
    <w:rsid w:val="00D02864"/>
    <w:rsid w:val="00D02A9E"/>
    <w:rsid w:val="00D03AE6"/>
    <w:rsid w:val="00D03D02"/>
    <w:rsid w:val="00D03D21"/>
    <w:rsid w:val="00D04298"/>
    <w:rsid w:val="00D046D3"/>
    <w:rsid w:val="00D0498D"/>
    <w:rsid w:val="00D060BB"/>
    <w:rsid w:val="00D068BC"/>
    <w:rsid w:val="00D068C0"/>
    <w:rsid w:val="00D06E4C"/>
    <w:rsid w:val="00D0743F"/>
    <w:rsid w:val="00D075C8"/>
    <w:rsid w:val="00D07FE8"/>
    <w:rsid w:val="00D1024C"/>
    <w:rsid w:val="00D1035F"/>
    <w:rsid w:val="00D105CD"/>
    <w:rsid w:val="00D11CC3"/>
    <w:rsid w:val="00D11FAA"/>
    <w:rsid w:val="00D11FD1"/>
    <w:rsid w:val="00D128F2"/>
    <w:rsid w:val="00D12D41"/>
    <w:rsid w:val="00D137BD"/>
    <w:rsid w:val="00D13B0E"/>
    <w:rsid w:val="00D1413B"/>
    <w:rsid w:val="00D141E7"/>
    <w:rsid w:val="00D146EF"/>
    <w:rsid w:val="00D14769"/>
    <w:rsid w:val="00D149C6"/>
    <w:rsid w:val="00D14DFD"/>
    <w:rsid w:val="00D1561B"/>
    <w:rsid w:val="00D15B22"/>
    <w:rsid w:val="00D15BC4"/>
    <w:rsid w:val="00D167B3"/>
    <w:rsid w:val="00D168D3"/>
    <w:rsid w:val="00D16F3C"/>
    <w:rsid w:val="00D17ECC"/>
    <w:rsid w:val="00D200DC"/>
    <w:rsid w:val="00D204E3"/>
    <w:rsid w:val="00D20511"/>
    <w:rsid w:val="00D2059A"/>
    <w:rsid w:val="00D20C26"/>
    <w:rsid w:val="00D2182B"/>
    <w:rsid w:val="00D21946"/>
    <w:rsid w:val="00D22855"/>
    <w:rsid w:val="00D22E57"/>
    <w:rsid w:val="00D233CE"/>
    <w:rsid w:val="00D253DE"/>
    <w:rsid w:val="00D253EE"/>
    <w:rsid w:val="00D25747"/>
    <w:rsid w:val="00D25B32"/>
    <w:rsid w:val="00D267F3"/>
    <w:rsid w:val="00D2703A"/>
    <w:rsid w:val="00D27159"/>
    <w:rsid w:val="00D276C7"/>
    <w:rsid w:val="00D31412"/>
    <w:rsid w:val="00D31B0C"/>
    <w:rsid w:val="00D32D0B"/>
    <w:rsid w:val="00D34B75"/>
    <w:rsid w:val="00D34E66"/>
    <w:rsid w:val="00D34ECA"/>
    <w:rsid w:val="00D355E6"/>
    <w:rsid w:val="00D35777"/>
    <w:rsid w:val="00D35B54"/>
    <w:rsid w:val="00D35D7B"/>
    <w:rsid w:val="00D36292"/>
    <w:rsid w:val="00D3658B"/>
    <w:rsid w:val="00D36A50"/>
    <w:rsid w:val="00D373E8"/>
    <w:rsid w:val="00D378C2"/>
    <w:rsid w:val="00D37B9A"/>
    <w:rsid w:val="00D37BEA"/>
    <w:rsid w:val="00D40661"/>
    <w:rsid w:val="00D40992"/>
    <w:rsid w:val="00D40A87"/>
    <w:rsid w:val="00D417E3"/>
    <w:rsid w:val="00D41870"/>
    <w:rsid w:val="00D41912"/>
    <w:rsid w:val="00D41B7E"/>
    <w:rsid w:val="00D41F1A"/>
    <w:rsid w:val="00D41F5A"/>
    <w:rsid w:val="00D42059"/>
    <w:rsid w:val="00D4262D"/>
    <w:rsid w:val="00D4300F"/>
    <w:rsid w:val="00D43E05"/>
    <w:rsid w:val="00D4400E"/>
    <w:rsid w:val="00D4496F"/>
    <w:rsid w:val="00D44DE6"/>
    <w:rsid w:val="00D4552E"/>
    <w:rsid w:val="00D455C1"/>
    <w:rsid w:val="00D45C2B"/>
    <w:rsid w:val="00D4745E"/>
    <w:rsid w:val="00D47763"/>
    <w:rsid w:val="00D47DA6"/>
    <w:rsid w:val="00D47DF0"/>
    <w:rsid w:val="00D50699"/>
    <w:rsid w:val="00D506A0"/>
    <w:rsid w:val="00D51A27"/>
    <w:rsid w:val="00D51A95"/>
    <w:rsid w:val="00D52312"/>
    <w:rsid w:val="00D52773"/>
    <w:rsid w:val="00D528A7"/>
    <w:rsid w:val="00D52A04"/>
    <w:rsid w:val="00D52DE2"/>
    <w:rsid w:val="00D52EC2"/>
    <w:rsid w:val="00D53096"/>
    <w:rsid w:val="00D53481"/>
    <w:rsid w:val="00D534D8"/>
    <w:rsid w:val="00D54B3B"/>
    <w:rsid w:val="00D55688"/>
    <w:rsid w:val="00D55C9A"/>
    <w:rsid w:val="00D55CA4"/>
    <w:rsid w:val="00D55CB4"/>
    <w:rsid w:val="00D56445"/>
    <w:rsid w:val="00D57EA7"/>
    <w:rsid w:val="00D6061E"/>
    <w:rsid w:val="00D60C0E"/>
    <w:rsid w:val="00D61316"/>
    <w:rsid w:val="00D616A9"/>
    <w:rsid w:val="00D618DC"/>
    <w:rsid w:val="00D626BD"/>
    <w:rsid w:val="00D6290E"/>
    <w:rsid w:val="00D6295E"/>
    <w:rsid w:val="00D6318E"/>
    <w:rsid w:val="00D6385D"/>
    <w:rsid w:val="00D63F40"/>
    <w:rsid w:val="00D65070"/>
    <w:rsid w:val="00D655B8"/>
    <w:rsid w:val="00D6572B"/>
    <w:rsid w:val="00D658C1"/>
    <w:rsid w:val="00D659E1"/>
    <w:rsid w:val="00D663BA"/>
    <w:rsid w:val="00D666E3"/>
    <w:rsid w:val="00D66D8F"/>
    <w:rsid w:val="00D66F0F"/>
    <w:rsid w:val="00D673BA"/>
    <w:rsid w:val="00D676A3"/>
    <w:rsid w:val="00D707E8"/>
    <w:rsid w:val="00D70BC6"/>
    <w:rsid w:val="00D7101F"/>
    <w:rsid w:val="00D71056"/>
    <w:rsid w:val="00D717AB"/>
    <w:rsid w:val="00D7189F"/>
    <w:rsid w:val="00D71C25"/>
    <w:rsid w:val="00D7205C"/>
    <w:rsid w:val="00D720BA"/>
    <w:rsid w:val="00D72E2F"/>
    <w:rsid w:val="00D72ED6"/>
    <w:rsid w:val="00D735A4"/>
    <w:rsid w:val="00D74753"/>
    <w:rsid w:val="00D74CB7"/>
    <w:rsid w:val="00D75046"/>
    <w:rsid w:val="00D753FA"/>
    <w:rsid w:val="00D76A56"/>
    <w:rsid w:val="00D7705E"/>
    <w:rsid w:val="00D77258"/>
    <w:rsid w:val="00D80105"/>
    <w:rsid w:val="00D80F58"/>
    <w:rsid w:val="00D8105F"/>
    <w:rsid w:val="00D810CC"/>
    <w:rsid w:val="00D81401"/>
    <w:rsid w:val="00D81CA6"/>
    <w:rsid w:val="00D8289A"/>
    <w:rsid w:val="00D8298B"/>
    <w:rsid w:val="00D82A6E"/>
    <w:rsid w:val="00D83113"/>
    <w:rsid w:val="00D83995"/>
    <w:rsid w:val="00D84AC6"/>
    <w:rsid w:val="00D84BE9"/>
    <w:rsid w:val="00D8501F"/>
    <w:rsid w:val="00D8546F"/>
    <w:rsid w:val="00D86257"/>
    <w:rsid w:val="00D8641F"/>
    <w:rsid w:val="00D864CE"/>
    <w:rsid w:val="00D866A4"/>
    <w:rsid w:val="00D86965"/>
    <w:rsid w:val="00D86A37"/>
    <w:rsid w:val="00D86EED"/>
    <w:rsid w:val="00D87977"/>
    <w:rsid w:val="00D87F65"/>
    <w:rsid w:val="00D90314"/>
    <w:rsid w:val="00D90411"/>
    <w:rsid w:val="00D913DD"/>
    <w:rsid w:val="00D914DC"/>
    <w:rsid w:val="00D921EC"/>
    <w:rsid w:val="00D9248C"/>
    <w:rsid w:val="00D92B5C"/>
    <w:rsid w:val="00D92F6C"/>
    <w:rsid w:val="00D93147"/>
    <w:rsid w:val="00D93411"/>
    <w:rsid w:val="00D937E2"/>
    <w:rsid w:val="00D93A54"/>
    <w:rsid w:val="00D93E85"/>
    <w:rsid w:val="00D940C7"/>
    <w:rsid w:val="00D94C5A"/>
    <w:rsid w:val="00D96C6B"/>
    <w:rsid w:val="00D970F8"/>
    <w:rsid w:val="00D97893"/>
    <w:rsid w:val="00DA01C0"/>
    <w:rsid w:val="00DA0590"/>
    <w:rsid w:val="00DA05B2"/>
    <w:rsid w:val="00DA06DA"/>
    <w:rsid w:val="00DA1BD3"/>
    <w:rsid w:val="00DA2C53"/>
    <w:rsid w:val="00DA331C"/>
    <w:rsid w:val="00DA3B28"/>
    <w:rsid w:val="00DA3D0E"/>
    <w:rsid w:val="00DA3D69"/>
    <w:rsid w:val="00DA4532"/>
    <w:rsid w:val="00DA56DE"/>
    <w:rsid w:val="00DA5E94"/>
    <w:rsid w:val="00DA61A4"/>
    <w:rsid w:val="00DA6BE8"/>
    <w:rsid w:val="00DA6C9B"/>
    <w:rsid w:val="00DA73A1"/>
    <w:rsid w:val="00DB078D"/>
    <w:rsid w:val="00DB0D3D"/>
    <w:rsid w:val="00DB1AE8"/>
    <w:rsid w:val="00DB25F7"/>
    <w:rsid w:val="00DB2B02"/>
    <w:rsid w:val="00DB2B75"/>
    <w:rsid w:val="00DB387F"/>
    <w:rsid w:val="00DB3A3F"/>
    <w:rsid w:val="00DB3BE6"/>
    <w:rsid w:val="00DB3E03"/>
    <w:rsid w:val="00DB3FC0"/>
    <w:rsid w:val="00DB4373"/>
    <w:rsid w:val="00DB497A"/>
    <w:rsid w:val="00DB4D06"/>
    <w:rsid w:val="00DB748C"/>
    <w:rsid w:val="00DC0965"/>
    <w:rsid w:val="00DC0F81"/>
    <w:rsid w:val="00DC109B"/>
    <w:rsid w:val="00DC162D"/>
    <w:rsid w:val="00DC193D"/>
    <w:rsid w:val="00DC28F4"/>
    <w:rsid w:val="00DC2EFE"/>
    <w:rsid w:val="00DC321A"/>
    <w:rsid w:val="00DC321F"/>
    <w:rsid w:val="00DC3518"/>
    <w:rsid w:val="00DC362F"/>
    <w:rsid w:val="00DC3687"/>
    <w:rsid w:val="00DC3C08"/>
    <w:rsid w:val="00DC3CF7"/>
    <w:rsid w:val="00DC3FC3"/>
    <w:rsid w:val="00DC41F2"/>
    <w:rsid w:val="00DC49C0"/>
    <w:rsid w:val="00DC4FC3"/>
    <w:rsid w:val="00DC526B"/>
    <w:rsid w:val="00DC549C"/>
    <w:rsid w:val="00DC5DCD"/>
    <w:rsid w:val="00DC75BB"/>
    <w:rsid w:val="00DC7895"/>
    <w:rsid w:val="00DC7925"/>
    <w:rsid w:val="00DC7CA1"/>
    <w:rsid w:val="00DD0606"/>
    <w:rsid w:val="00DD0BFA"/>
    <w:rsid w:val="00DD0EC2"/>
    <w:rsid w:val="00DD0FEE"/>
    <w:rsid w:val="00DD11A2"/>
    <w:rsid w:val="00DD2C7B"/>
    <w:rsid w:val="00DD331E"/>
    <w:rsid w:val="00DD335E"/>
    <w:rsid w:val="00DD3621"/>
    <w:rsid w:val="00DD3B7D"/>
    <w:rsid w:val="00DD3C2C"/>
    <w:rsid w:val="00DD4190"/>
    <w:rsid w:val="00DD4BB3"/>
    <w:rsid w:val="00DD4CF6"/>
    <w:rsid w:val="00DD4FFB"/>
    <w:rsid w:val="00DD5EF5"/>
    <w:rsid w:val="00DD641B"/>
    <w:rsid w:val="00DD6A53"/>
    <w:rsid w:val="00DD759B"/>
    <w:rsid w:val="00DD7A21"/>
    <w:rsid w:val="00DE0338"/>
    <w:rsid w:val="00DE0473"/>
    <w:rsid w:val="00DE164B"/>
    <w:rsid w:val="00DE1CB8"/>
    <w:rsid w:val="00DE1E82"/>
    <w:rsid w:val="00DE26E9"/>
    <w:rsid w:val="00DE2932"/>
    <w:rsid w:val="00DE2ABD"/>
    <w:rsid w:val="00DE3407"/>
    <w:rsid w:val="00DE384D"/>
    <w:rsid w:val="00DE3955"/>
    <w:rsid w:val="00DE40A1"/>
    <w:rsid w:val="00DE417F"/>
    <w:rsid w:val="00DE494F"/>
    <w:rsid w:val="00DE549A"/>
    <w:rsid w:val="00DE5CEB"/>
    <w:rsid w:val="00DE75EF"/>
    <w:rsid w:val="00DE7870"/>
    <w:rsid w:val="00DF0058"/>
    <w:rsid w:val="00DF0A3E"/>
    <w:rsid w:val="00DF0AB2"/>
    <w:rsid w:val="00DF17AF"/>
    <w:rsid w:val="00DF19E2"/>
    <w:rsid w:val="00DF1B11"/>
    <w:rsid w:val="00DF2861"/>
    <w:rsid w:val="00DF3617"/>
    <w:rsid w:val="00DF3B63"/>
    <w:rsid w:val="00DF3D50"/>
    <w:rsid w:val="00DF3F5D"/>
    <w:rsid w:val="00DF4505"/>
    <w:rsid w:val="00DF59A5"/>
    <w:rsid w:val="00DF5DE1"/>
    <w:rsid w:val="00DF6953"/>
    <w:rsid w:val="00DF7258"/>
    <w:rsid w:val="00DF767A"/>
    <w:rsid w:val="00E00239"/>
    <w:rsid w:val="00E00642"/>
    <w:rsid w:val="00E00AF1"/>
    <w:rsid w:val="00E00B7C"/>
    <w:rsid w:val="00E010BF"/>
    <w:rsid w:val="00E0177E"/>
    <w:rsid w:val="00E02D4F"/>
    <w:rsid w:val="00E034F3"/>
    <w:rsid w:val="00E036E8"/>
    <w:rsid w:val="00E04C01"/>
    <w:rsid w:val="00E051A7"/>
    <w:rsid w:val="00E0520B"/>
    <w:rsid w:val="00E05692"/>
    <w:rsid w:val="00E05E2E"/>
    <w:rsid w:val="00E05F66"/>
    <w:rsid w:val="00E06757"/>
    <w:rsid w:val="00E06B62"/>
    <w:rsid w:val="00E06DCB"/>
    <w:rsid w:val="00E0703A"/>
    <w:rsid w:val="00E07E5A"/>
    <w:rsid w:val="00E103B9"/>
    <w:rsid w:val="00E10A7D"/>
    <w:rsid w:val="00E10B73"/>
    <w:rsid w:val="00E11431"/>
    <w:rsid w:val="00E115DF"/>
    <w:rsid w:val="00E11A68"/>
    <w:rsid w:val="00E11BC5"/>
    <w:rsid w:val="00E11D00"/>
    <w:rsid w:val="00E1227E"/>
    <w:rsid w:val="00E123C9"/>
    <w:rsid w:val="00E12552"/>
    <w:rsid w:val="00E12722"/>
    <w:rsid w:val="00E12949"/>
    <w:rsid w:val="00E1294F"/>
    <w:rsid w:val="00E12971"/>
    <w:rsid w:val="00E12C54"/>
    <w:rsid w:val="00E1314C"/>
    <w:rsid w:val="00E13327"/>
    <w:rsid w:val="00E135E6"/>
    <w:rsid w:val="00E13924"/>
    <w:rsid w:val="00E13C9D"/>
    <w:rsid w:val="00E14027"/>
    <w:rsid w:val="00E142EB"/>
    <w:rsid w:val="00E1449D"/>
    <w:rsid w:val="00E14C46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20139"/>
    <w:rsid w:val="00E2029D"/>
    <w:rsid w:val="00E20495"/>
    <w:rsid w:val="00E21033"/>
    <w:rsid w:val="00E21148"/>
    <w:rsid w:val="00E21E8D"/>
    <w:rsid w:val="00E22631"/>
    <w:rsid w:val="00E22AAA"/>
    <w:rsid w:val="00E23706"/>
    <w:rsid w:val="00E238A7"/>
    <w:rsid w:val="00E23D4D"/>
    <w:rsid w:val="00E23FDE"/>
    <w:rsid w:val="00E242BA"/>
    <w:rsid w:val="00E243F2"/>
    <w:rsid w:val="00E24560"/>
    <w:rsid w:val="00E247C6"/>
    <w:rsid w:val="00E249F6"/>
    <w:rsid w:val="00E24EEA"/>
    <w:rsid w:val="00E25117"/>
    <w:rsid w:val="00E25A78"/>
    <w:rsid w:val="00E25CDB"/>
    <w:rsid w:val="00E25F35"/>
    <w:rsid w:val="00E26660"/>
    <w:rsid w:val="00E26E32"/>
    <w:rsid w:val="00E272CA"/>
    <w:rsid w:val="00E2752B"/>
    <w:rsid w:val="00E27771"/>
    <w:rsid w:val="00E27A10"/>
    <w:rsid w:val="00E30023"/>
    <w:rsid w:val="00E3018B"/>
    <w:rsid w:val="00E301D8"/>
    <w:rsid w:val="00E30239"/>
    <w:rsid w:val="00E30950"/>
    <w:rsid w:val="00E311E4"/>
    <w:rsid w:val="00E313DF"/>
    <w:rsid w:val="00E313FF"/>
    <w:rsid w:val="00E33544"/>
    <w:rsid w:val="00E33A09"/>
    <w:rsid w:val="00E3404B"/>
    <w:rsid w:val="00E3408D"/>
    <w:rsid w:val="00E354BC"/>
    <w:rsid w:val="00E356A1"/>
    <w:rsid w:val="00E35E71"/>
    <w:rsid w:val="00E3673C"/>
    <w:rsid w:val="00E36C5A"/>
    <w:rsid w:val="00E36E11"/>
    <w:rsid w:val="00E37E26"/>
    <w:rsid w:val="00E37EC1"/>
    <w:rsid w:val="00E40743"/>
    <w:rsid w:val="00E40775"/>
    <w:rsid w:val="00E407B6"/>
    <w:rsid w:val="00E4141D"/>
    <w:rsid w:val="00E417F5"/>
    <w:rsid w:val="00E41AE8"/>
    <w:rsid w:val="00E41C48"/>
    <w:rsid w:val="00E4211E"/>
    <w:rsid w:val="00E422BD"/>
    <w:rsid w:val="00E427DE"/>
    <w:rsid w:val="00E42F02"/>
    <w:rsid w:val="00E4326A"/>
    <w:rsid w:val="00E43CEE"/>
    <w:rsid w:val="00E44250"/>
    <w:rsid w:val="00E443E7"/>
    <w:rsid w:val="00E44973"/>
    <w:rsid w:val="00E4511F"/>
    <w:rsid w:val="00E45A21"/>
    <w:rsid w:val="00E45A39"/>
    <w:rsid w:val="00E45B7E"/>
    <w:rsid w:val="00E461CB"/>
    <w:rsid w:val="00E46352"/>
    <w:rsid w:val="00E46521"/>
    <w:rsid w:val="00E46605"/>
    <w:rsid w:val="00E46751"/>
    <w:rsid w:val="00E46B94"/>
    <w:rsid w:val="00E46FBB"/>
    <w:rsid w:val="00E5044B"/>
    <w:rsid w:val="00E50ABE"/>
    <w:rsid w:val="00E524D3"/>
    <w:rsid w:val="00E526BB"/>
    <w:rsid w:val="00E526F5"/>
    <w:rsid w:val="00E53A14"/>
    <w:rsid w:val="00E541BC"/>
    <w:rsid w:val="00E54BDA"/>
    <w:rsid w:val="00E5548C"/>
    <w:rsid w:val="00E55492"/>
    <w:rsid w:val="00E554B8"/>
    <w:rsid w:val="00E557C1"/>
    <w:rsid w:val="00E57802"/>
    <w:rsid w:val="00E60E39"/>
    <w:rsid w:val="00E60F64"/>
    <w:rsid w:val="00E616D4"/>
    <w:rsid w:val="00E624D9"/>
    <w:rsid w:val="00E62C5D"/>
    <w:rsid w:val="00E63074"/>
    <w:rsid w:val="00E6309A"/>
    <w:rsid w:val="00E6386D"/>
    <w:rsid w:val="00E63A3F"/>
    <w:rsid w:val="00E63C1F"/>
    <w:rsid w:val="00E63D0B"/>
    <w:rsid w:val="00E64710"/>
    <w:rsid w:val="00E64DAB"/>
    <w:rsid w:val="00E658D9"/>
    <w:rsid w:val="00E66723"/>
    <w:rsid w:val="00E66C7B"/>
    <w:rsid w:val="00E66D68"/>
    <w:rsid w:val="00E67488"/>
    <w:rsid w:val="00E6749F"/>
    <w:rsid w:val="00E67829"/>
    <w:rsid w:val="00E67951"/>
    <w:rsid w:val="00E67F4A"/>
    <w:rsid w:val="00E700F1"/>
    <w:rsid w:val="00E71990"/>
    <w:rsid w:val="00E71B91"/>
    <w:rsid w:val="00E721D8"/>
    <w:rsid w:val="00E72CEC"/>
    <w:rsid w:val="00E73B33"/>
    <w:rsid w:val="00E740EA"/>
    <w:rsid w:val="00E744CC"/>
    <w:rsid w:val="00E74A59"/>
    <w:rsid w:val="00E74E4E"/>
    <w:rsid w:val="00E75EAF"/>
    <w:rsid w:val="00E7612C"/>
    <w:rsid w:val="00E763B2"/>
    <w:rsid w:val="00E76421"/>
    <w:rsid w:val="00E7710C"/>
    <w:rsid w:val="00E7713B"/>
    <w:rsid w:val="00E77C07"/>
    <w:rsid w:val="00E80E9A"/>
    <w:rsid w:val="00E80ED0"/>
    <w:rsid w:val="00E8103E"/>
    <w:rsid w:val="00E811BC"/>
    <w:rsid w:val="00E8122B"/>
    <w:rsid w:val="00E82438"/>
    <w:rsid w:val="00E82D0A"/>
    <w:rsid w:val="00E82F0B"/>
    <w:rsid w:val="00E8325F"/>
    <w:rsid w:val="00E8354C"/>
    <w:rsid w:val="00E847C5"/>
    <w:rsid w:val="00E84DE2"/>
    <w:rsid w:val="00E84F36"/>
    <w:rsid w:val="00E8570C"/>
    <w:rsid w:val="00E85BEB"/>
    <w:rsid w:val="00E85F2F"/>
    <w:rsid w:val="00E8739F"/>
    <w:rsid w:val="00E8784C"/>
    <w:rsid w:val="00E90690"/>
    <w:rsid w:val="00E910AE"/>
    <w:rsid w:val="00E91B98"/>
    <w:rsid w:val="00E92334"/>
    <w:rsid w:val="00E92D94"/>
    <w:rsid w:val="00E92F03"/>
    <w:rsid w:val="00E9372D"/>
    <w:rsid w:val="00E93BB5"/>
    <w:rsid w:val="00E93ED5"/>
    <w:rsid w:val="00E94649"/>
    <w:rsid w:val="00E9487C"/>
    <w:rsid w:val="00E95188"/>
    <w:rsid w:val="00E9698A"/>
    <w:rsid w:val="00E96A0E"/>
    <w:rsid w:val="00E96A24"/>
    <w:rsid w:val="00E9743D"/>
    <w:rsid w:val="00E97A74"/>
    <w:rsid w:val="00E97D38"/>
    <w:rsid w:val="00EA0019"/>
    <w:rsid w:val="00EA013D"/>
    <w:rsid w:val="00EA0373"/>
    <w:rsid w:val="00EA043B"/>
    <w:rsid w:val="00EA107B"/>
    <w:rsid w:val="00EA11A4"/>
    <w:rsid w:val="00EA1419"/>
    <w:rsid w:val="00EA1589"/>
    <w:rsid w:val="00EA20DF"/>
    <w:rsid w:val="00EA249F"/>
    <w:rsid w:val="00EA2DC5"/>
    <w:rsid w:val="00EA2E0A"/>
    <w:rsid w:val="00EA2F6C"/>
    <w:rsid w:val="00EA346F"/>
    <w:rsid w:val="00EA4ECE"/>
    <w:rsid w:val="00EA57D9"/>
    <w:rsid w:val="00EA59B5"/>
    <w:rsid w:val="00EA5D52"/>
    <w:rsid w:val="00EA606F"/>
    <w:rsid w:val="00EA63D5"/>
    <w:rsid w:val="00EA6ED9"/>
    <w:rsid w:val="00EA7501"/>
    <w:rsid w:val="00EA7D89"/>
    <w:rsid w:val="00EB055B"/>
    <w:rsid w:val="00EB126D"/>
    <w:rsid w:val="00EB145B"/>
    <w:rsid w:val="00EB1968"/>
    <w:rsid w:val="00EB1B86"/>
    <w:rsid w:val="00EB20EB"/>
    <w:rsid w:val="00EB2D29"/>
    <w:rsid w:val="00EB2E69"/>
    <w:rsid w:val="00EB38CD"/>
    <w:rsid w:val="00EB3DC1"/>
    <w:rsid w:val="00EB3E3B"/>
    <w:rsid w:val="00EB40D8"/>
    <w:rsid w:val="00EB4470"/>
    <w:rsid w:val="00EB485A"/>
    <w:rsid w:val="00EB48B9"/>
    <w:rsid w:val="00EB4EA3"/>
    <w:rsid w:val="00EB5C7F"/>
    <w:rsid w:val="00EB75FB"/>
    <w:rsid w:val="00EC02CF"/>
    <w:rsid w:val="00EC0399"/>
    <w:rsid w:val="00EC1020"/>
    <w:rsid w:val="00EC16A4"/>
    <w:rsid w:val="00EC17F5"/>
    <w:rsid w:val="00EC18DE"/>
    <w:rsid w:val="00EC1F97"/>
    <w:rsid w:val="00EC2615"/>
    <w:rsid w:val="00EC2AFC"/>
    <w:rsid w:val="00EC309D"/>
    <w:rsid w:val="00EC32B4"/>
    <w:rsid w:val="00EC32D6"/>
    <w:rsid w:val="00EC3A33"/>
    <w:rsid w:val="00EC3AA7"/>
    <w:rsid w:val="00EC3C5C"/>
    <w:rsid w:val="00EC3C9C"/>
    <w:rsid w:val="00EC4D65"/>
    <w:rsid w:val="00EC53E7"/>
    <w:rsid w:val="00EC55B8"/>
    <w:rsid w:val="00EC58FC"/>
    <w:rsid w:val="00EC5B6F"/>
    <w:rsid w:val="00EC5CC0"/>
    <w:rsid w:val="00EC5F42"/>
    <w:rsid w:val="00EC6BDF"/>
    <w:rsid w:val="00EC7BD0"/>
    <w:rsid w:val="00EC7D32"/>
    <w:rsid w:val="00ED0793"/>
    <w:rsid w:val="00ED0971"/>
    <w:rsid w:val="00ED15DD"/>
    <w:rsid w:val="00ED18D3"/>
    <w:rsid w:val="00ED230C"/>
    <w:rsid w:val="00ED2946"/>
    <w:rsid w:val="00ED34F4"/>
    <w:rsid w:val="00ED356D"/>
    <w:rsid w:val="00ED3FFA"/>
    <w:rsid w:val="00ED438C"/>
    <w:rsid w:val="00ED4424"/>
    <w:rsid w:val="00ED4515"/>
    <w:rsid w:val="00ED69A2"/>
    <w:rsid w:val="00ED6A28"/>
    <w:rsid w:val="00ED6E05"/>
    <w:rsid w:val="00ED741E"/>
    <w:rsid w:val="00ED7475"/>
    <w:rsid w:val="00ED7478"/>
    <w:rsid w:val="00ED772B"/>
    <w:rsid w:val="00ED7B4A"/>
    <w:rsid w:val="00ED7E63"/>
    <w:rsid w:val="00EE0904"/>
    <w:rsid w:val="00EE1432"/>
    <w:rsid w:val="00EE1558"/>
    <w:rsid w:val="00EE160A"/>
    <w:rsid w:val="00EE19CB"/>
    <w:rsid w:val="00EE26FF"/>
    <w:rsid w:val="00EE33A9"/>
    <w:rsid w:val="00EE3BFB"/>
    <w:rsid w:val="00EE3DDF"/>
    <w:rsid w:val="00EE3FFC"/>
    <w:rsid w:val="00EE5032"/>
    <w:rsid w:val="00EE5096"/>
    <w:rsid w:val="00EE5886"/>
    <w:rsid w:val="00EE645F"/>
    <w:rsid w:val="00EE69E7"/>
    <w:rsid w:val="00EE70EA"/>
    <w:rsid w:val="00EE75A3"/>
    <w:rsid w:val="00EE76D9"/>
    <w:rsid w:val="00EE7CF3"/>
    <w:rsid w:val="00EE7D30"/>
    <w:rsid w:val="00EF06DA"/>
    <w:rsid w:val="00EF1785"/>
    <w:rsid w:val="00EF1CB2"/>
    <w:rsid w:val="00EF1FC1"/>
    <w:rsid w:val="00EF26BE"/>
    <w:rsid w:val="00EF2A6A"/>
    <w:rsid w:val="00EF353E"/>
    <w:rsid w:val="00EF374B"/>
    <w:rsid w:val="00EF3AC4"/>
    <w:rsid w:val="00EF3C3C"/>
    <w:rsid w:val="00EF3CC0"/>
    <w:rsid w:val="00EF480B"/>
    <w:rsid w:val="00EF4947"/>
    <w:rsid w:val="00EF49E1"/>
    <w:rsid w:val="00EF4E52"/>
    <w:rsid w:val="00EF526E"/>
    <w:rsid w:val="00EF58E4"/>
    <w:rsid w:val="00EF5F5C"/>
    <w:rsid w:val="00EF608E"/>
    <w:rsid w:val="00EF636A"/>
    <w:rsid w:val="00EF63C6"/>
    <w:rsid w:val="00EF64CE"/>
    <w:rsid w:val="00EF65EB"/>
    <w:rsid w:val="00EF6C3A"/>
    <w:rsid w:val="00EF6DE9"/>
    <w:rsid w:val="00EF6FFC"/>
    <w:rsid w:val="00EF7A38"/>
    <w:rsid w:val="00EF7B93"/>
    <w:rsid w:val="00EF7FD4"/>
    <w:rsid w:val="00F00147"/>
    <w:rsid w:val="00F005E4"/>
    <w:rsid w:val="00F00AE3"/>
    <w:rsid w:val="00F01292"/>
    <w:rsid w:val="00F01A31"/>
    <w:rsid w:val="00F01D81"/>
    <w:rsid w:val="00F025C1"/>
    <w:rsid w:val="00F02627"/>
    <w:rsid w:val="00F0267B"/>
    <w:rsid w:val="00F02FE8"/>
    <w:rsid w:val="00F0348E"/>
    <w:rsid w:val="00F03854"/>
    <w:rsid w:val="00F03AEB"/>
    <w:rsid w:val="00F03F61"/>
    <w:rsid w:val="00F04CF4"/>
    <w:rsid w:val="00F04D08"/>
    <w:rsid w:val="00F04D12"/>
    <w:rsid w:val="00F056F9"/>
    <w:rsid w:val="00F057B3"/>
    <w:rsid w:val="00F06142"/>
    <w:rsid w:val="00F06146"/>
    <w:rsid w:val="00F06551"/>
    <w:rsid w:val="00F0685C"/>
    <w:rsid w:val="00F06B7A"/>
    <w:rsid w:val="00F06F55"/>
    <w:rsid w:val="00F07735"/>
    <w:rsid w:val="00F07A98"/>
    <w:rsid w:val="00F07AB2"/>
    <w:rsid w:val="00F07D70"/>
    <w:rsid w:val="00F07E7C"/>
    <w:rsid w:val="00F07EF3"/>
    <w:rsid w:val="00F105CA"/>
    <w:rsid w:val="00F10B42"/>
    <w:rsid w:val="00F10BE3"/>
    <w:rsid w:val="00F10E1C"/>
    <w:rsid w:val="00F10FA5"/>
    <w:rsid w:val="00F11DB4"/>
    <w:rsid w:val="00F12164"/>
    <w:rsid w:val="00F12BB7"/>
    <w:rsid w:val="00F12DAA"/>
    <w:rsid w:val="00F13831"/>
    <w:rsid w:val="00F14061"/>
    <w:rsid w:val="00F1445C"/>
    <w:rsid w:val="00F1464B"/>
    <w:rsid w:val="00F14695"/>
    <w:rsid w:val="00F14B2E"/>
    <w:rsid w:val="00F151CD"/>
    <w:rsid w:val="00F1541A"/>
    <w:rsid w:val="00F15E39"/>
    <w:rsid w:val="00F15FBE"/>
    <w:rsid w:val="00F161A6"/>
    <w:rsid w:val="00F16316"/>
    <w:rsid w:val="00F174DA"/>
    <w:rsid w:val="00F17FA3"/>
    <w:rsid w:val="00F20F64"/>
    <w:rsid w:val="00F212A5"/>
    <w:rsid w:val="00F2218D"/>
    <w:rsid w:val="00F2244E"/>
    <w:rsid w:val="00F2320F"/>
    <w:rsid w:val="00F239C1"/>
    <w:rsid w:val="00F240D9"/>
    <w:rsid w:val="00F243A5"/>
    <w:rsid w:val="00F24DFF"/>
    <w:rsid w:val="00F25177"/>
    <w:rsid w:val="00F253FA"/>
    <w:rsid w:val="00F25589"/>
    <w:rsid w:val="00F25901"/>
    <w:rsid w:val="00F2635A"/>
    <w:rsid w:val="00F2691A"/>
    <w:rsid w:val="00F26E50"/>
    <w:rsid w:val="00F27320"/>
    <w:rsid w:val="00F278E7"/>
    <w:rsid w:val="00F2797B"/>
    <w:rsid w:val="00F27A76"/>
    <w:rsid w:val="00F27C11"/>
    <w:rsid w:val="00F27FF1"/>
    <w:rsid w:val="00F30085"/>
    <w:rsid w:val="00F312C1"/>
    <w:rsid w:val="00F31632"/>
    <w:rsid w:val="00F3256A"/>
    <w:rsid w:val="00F325E3"/>
    <w:rsid w:val="00F329FC"/>
    <w:rsid w:val="00F332AC"/>
    <w:rsid w:val="00F33E55"/>
    <w:rsid w:val="00F33EE9"/>
    <w:rsid w:val="00F33FE6"/>
    <w:rsid w:val="00F3500F"/>
    <w:rsid w:val="00F35ABF"/>
    <w:rsid w:val="00F36E2E"/>
    <w:rsid w:val="00F37B52"/>
    <w:rsid w:val="00F40437"/>
    <w:rsid w:val="00F41356"/>
    <w:rsid w:val="00F415E2"/>
    <w:rsid w:val="00F416FE"/>
    <w:rsid w:val="00F41A5B"/>
    <w:rsid w:val="00F41ADF"/>
    <w:rsid w:val="00F41D07"/>
    <w:rsid w:val="00F42592"/>
    <w:rsid w:val="00F42667"/>
    <w:rsid w:val="00F4284A"/>
    <w:rsid w:val="00F42F3D"/>
    <w:rsid w:val="00F439C7"/>
    <w:rsid w:val="00F43E88"/>
    <w:rsid w:val="00F448CC"/>
    <w:rsid w:val="00F4561E"/>
    <w:rsid w:val="00F466F4"/>
    <w:rsid w:val="00F4764D"/>
    <w:rsid w:val="00F47852"/>
    <w:rsid w:val="00F479EF"/>
    <w:rsid w:val="00F47F44"/>
    <w:rsid w:val="00F500AD"/>
    <w:rsid w:val="00F508FD"/>
    <w:rsid w:val="00F50C33"/>
    <w:rsid w:val="00F50D53"/>
    <w:rsid w:val="00F5242B"/>
    <w:rsid w:val="00F52638"/>
    <w:rsid w:val="00F530BF"/>
    <w:rsid w:val="00F53F43"/>
    <w:rsid w:val="00F54389"/>
    <w:rsid w:val="00F54612"/>
    <w:rsid w:val="00F55010"/>
    <w:rsid w:val="00F55318"/>
    <w:rsid w:val="00F553FB"/>
    <w:rsid w:val="00F55498"/>
    <w:rsid w:val="00F559F6"/>
    <w:rsid w:val="00F563CA"/>
    <w:rsid w:val="00F569CB"/>
    <w:rsid w:val="00F56F4D"/>
    <w:rsid w:val="00F57177"/>
    <w:rsid w:val="00F57E45"/>
    <w:rsid w:val="00F613E9"/>
    <w:rsid w:val="00F61749"/>
    <w:rsid w:val="00F6181D"/>
    <w:rsid w:val="00F62182"/>
    <w:rsid w:val="00F62663"/>
    <w:rsid w:val="00F626AC"/>
    <w:rsid w:val="00F626F8"/>
    <w:rsid w:val="00F62B34"/>
    <w:rsid w:val="00F63454"/>
    <w:rsid w:val="00F63ADE"/>
    <w:rsid w:val="00F64D18"/>
    <w:rsid w:val="00F64DFD"/>
    <w:rsid w:val="00F651F4"/>
    <w:rsid w:val="00F657C6"/>
    <w:rsid w:val="00F6593E"/>
    <w:rsid w:val="00F65C85"/>
    <w:rsid w:val="00F65CA5"/>
    <w:rsid w:val="00F65F34"/>
    <w:rsid w:val="00F66B49"/>
    <w:rsid w:val="00F6700D"/>
    <w:rsid w:val="00F703DB"/>
    <w:rsid w:val="00F70405"/>
    <w:rsid w:val="00F705E7"/>
    <w:rsid w:val="00F7147F"/>
    <w:rsid w:val="00F7188E"/>
    <w:rsid w:val="00F71B8D"/>
    <w:rsid w:val="00F71EDC"/>
    <w:rsid w:val="00F71FE7"/>
    <w:rsid w:val="00F720EB"/>
    <w:rsid w:val="00F726EB"/>
    <w:rsid w:val="00F72893"/>
    <w:rsid w:val="00F729B7"/>
    <w:rsid w:val="00F72B3C"/>
    <w:rsid w:val="00F72D85"/>
    <w:rsid w:val="00F747AA"/>
    <w:rsid w:val="00F74AE6"/>
    <w:rsid w:val="00F751AA"/>
    <w:rsid w:val="00F75B2C"/>
    <w:rsid w:val="00F76335"/>
    <w:rsid w:val="00F764A8"/>
    <w:rsid w:val="00F765DB"/>
    <w:rsid w:val="00F76B14"/>
    <w:rsid w:val="00F77DBA"/>
    <w:rsid w:val="00F8007F"/>
    <w:rsid w:val="00F8064C"/>
    <w:rsid w:val="00F80924"/>
    <w:rsid w:val="00F80B2D"/>
    <w:rsid w:val="00F80D9D"/>
    <w:rsid w:val="00F80DA3"/>
    <w:rsid w:val="00F822E8"/>
    <w:rsid w:val="00F82D10"/>
    <w:rsid w:val="00F830B6"/>
    <w:rsid w:val="00F834DF"/>
    <w:rsid w:val="00F83783"/>
    <w:rsid w:val="00F83A4A"/>
    <w:rsid w:val="00F83BB0"/>
    <w:rsid w:val="00F84075"/>
    <w:rsid w:val="00F84ADB"/>
    <w:rsid w:val="00F84F5F"/>
    <w:rsid w:val="00F84FF8"/>
    <w:rsid w:val="00F85095"/>
    <w:rsid w:val="00F851B1"/>
    <w:rsid w:val="00F85625"/>
    <w:rsid w:val="00F85F6F"/>
    <w:rsid w:val="00F86285"/>
    <w:rsid w:val="00F865D6"/>
    <w:rsid w:val="00F866AC"/>
    <w:rsid w:val="00F8682F"/>
    <w:rsid w:val="00F86DB5"/>
    <w:rsid w:val="00F87132"/>
    <w:rsid w:val="00F875CA"/>
    <w:rsid w:val="00F8776C"/>
    <w:rsid w:val="00F87A2F"/>
    <w:rsid w:val="00F87E6F"/>
    <w:rsid w:val="00F9061F"/>
    <w:rsid w:val="00F90888"/>
    <w:rsid w:val="00F91DEC"/>
    <w:rsid w:val="00F927DA"/>
    <w:rsid w:val="00F929C3"/>
    <w:rsid w:val="00F92DCF"/>
    <w:rsid w:val="00F93853"/>
    <w:rsid w:val="00F93AFB"/>
    <w:rsid w:val="00F93C4B"/>
    <w:rsid w:val="00F946BA"/>
    <w:rsid w:val="00F9491C"/>
    <w:rsid w:val="00F951C4"/>
    <w:rsid w:val="00F95308"/>
    <w:rsid w:val="00F95463"/>
    <w:rsid w:val="00F95AFE"/>
    <w:rsid w:val="00F95F5F"/>
    <w:rsid w:val="00F963A8"/>
    <w:rsid w:val="00F97077"/>
    <w:rsid w:val="00F971F0"/>
    <w:rsid w:val="00F97211"/>
    <w:rsid w:val="00F975E8"/>
    <w:rsid w:val="00F9799A"/>
    <w:rsid w:val="00F97E2F"/>
    <w:rsid w:val="00FA0C91"/>
    <w:rsid w:val="00FA0D89"/>
    <w:rsid w:val="00FA0EBF"/>
    <w:rsid w:val="00FA12B5"/>
    <w:rsid w:val="00FA17F1"/>
    <w:rsid w:val="00FA1895"/>
    <w:rsid w:val="00FA1DB7"/>
    <w:rsid w:val="00FA2825"/>
    <w:rsid w:val="00FA2B29"/>
    <w:rsid w:val="00FA30E3"/>
    <w:rsid w:val="00FA3266"/>
    <w:rsid w:val="00FA36FC"/>
    <w:rsid w:val="00FA37B7"/>
    <w:rsid w:val="00FA3ADE"/>
    <w:rsid w:val="00FA3D86"/>
    <w:rsid w:val="00FA4003"/>
    <w:rsid w:val="00FA43A4"/>
    <w:rsid w:val="00FA43D1"/>
    <w:rsid w:val="00FA478C"/>
    <w:rsid w:val="00FA4D49"/>
    <w:rsid w:val="00FA4F02"/>
    <w:rsid w:val="00FA51D2"/>
    <w:rsid w:val="00FA5519"/>
    <w:rsid w:val="00FA6232"/>
    <w:rsid w:val="00FA68B9"/>
    <w:rsid w:val="00FA6B8F"/>
    <w:rsid w:val="00FA70D1"/>
    <w:rsid w:val="00FA7A93"/>
    <w:rsid w:val="00FA7C3C"/>
    <w:rsid w:val="00FA7E29"/>
    <w:rsid w:val="00FB020C"/>
    <w:rsid w:val="00FB0C31"/>
    <w:rsid w:val="00FB0FD3"/>
    <w:rsid w:val="00FB1529"/>
    <w:rsid w:val="00FB1DA2"/>
    <w:rsid w:val="00FB409F"/>
    <w:rsid w:val="00FB4E53"/>
    <w:rsid w:val="00FB5018"/>
    <w:rsid w:val="00FB50ED"/>
    <w:rsid w:val="00FB525F"/>
    <w:rsid w:val="00FB5287"/>
    <w:rsid w:val="00FB5600"/>
    <w:rsid w:val="00FB60DD"/>
    <w:rsid w:val="00FB6D8E"/>
    <w:rsid w:val="00FB73E5"/>
    <w:rsid w:val="00FB7D50"/>
    <w:rsid w:val="00FB7F6D"/>
    <w:rsid w:val="00FC09BF"/>
    <w:rsid w:val="00FC136C"/>
    <w:rsid w:val="00FC177B"/>
    <w:rsid w:val="00FC1EDA"/>
    <w:rsid w:val="00FC212F"/>
    <w:rsid w:val="00FC2134"/>
    <w:rsid w:val="00FC280E"/>
    <w:rsid w:val="00FC2B6A"/>
    <w:rsid w:val="00FC2C94"/>
    <w:rsid w:val="00FC2D6B"/>
    <w:rsid w:val="00FC2E29"/>
    <w:rsid w:val="00FC34CB"/>
    <w:rsid w:val="00FC3C4B"/>
    <w:rsid w:val="00FC3D67"/>
    <w:rsid w:val="00FC42AE"/>
    <w:rsid w:val="00FC5E9E"/>
    <w:rsid w:val="00FC6A82"/>
    <w:rsid w:val="00FC6C6F"/>
    <w:rsid w:val="00FC7146"/>
    <w:rsid w:val="00FC760C"/>
    <w:rsid w:val="00FC7703"/>
    <w:rsid w:val="00FC78FC"/>
    <w:rsid w:val="00FD0930"/>
    <w:rsid w:val="00FD0D26"/>
    <w:rsid w:val="00FD0EA0"/>
    <w:rsid w:val="00FD1313"/>
    <w:rsid w:val="00FD1576"/>
    <w:rsid w:val="00FD193F"/>
    <w:rsid w:val="00FD1DBD"/>
    <w:rsid w:val="00FD229A"/>
    <w:rsid w:val="00FD24E5"/>
    <w:rsid w:val="00FD27C4"/>
    <w:rsid w:val="00FD2975"/>
    <w:rsid w:val="00FD3B77"/>
    <w:rsid w:val="00FD3D86"/>
    <w:rsid w:val="00FD3FEE"/>
    <w:rsid w:val="00FD4116"/>
    <w:rsid w:val="00FD4455"/>
    <w:rsid w:val="00FD5270"/>
    <w:rsid w:val="00FD5885"/>
    <w:rsid w:val="00FD6AC2"/>
    <w:rsid w:val="00FD6CE5"/>
    <w:rsid w:val="00FD6FBB"/>
    <w:rsid w:val="00FD7367"/>
    <w:rsid w:val="00FD7607"/>
    <w:rsid w:val="00FD788B"/>
    <w:rsid w:val="00FD791B"/>
    <w:rsid w:val="00FD7985"/>
    <w:rsid w:val="00FE0140"/>
    <w:rsid w:val="00FE03EF"/>
    <w:rsid w:val="00FE0EBF"/>
    <w:rsid w:val="00FE165B"/>
    <w:rsid w:val="00FE16E7"/>
    <w:rsid w:val="00FE1830"/>
    <w:rsid w:val="00FE1C85"/>
    <w:rsid w:val="00FE26A6"/>
    <w:rsid w:val="00FE2785"/>
    <w:rsid w:val="00FE33C4"/>
    <w:rsid w:val="00FE39BD"/>
    <w:rsid w:val="00FE39CC"/>
    <w:rsid w:val="00FE430E"/>
    <w:rsid w:val="00FE46EF"/>
    <w:rsid w:val="00FE4D1D"/>
    <w:rsid w:val="00FE50D6"/>
    <w:rsid w:val="00FE5170"/>
    <w:rsid w:val="00FE5550"/>
    <w:rsid w:val="00FE5B9C"/>
    <w:rsid w:val="00FE5BCB"/>
    <w:rsid w:val="00FE5F63"/>
    <w:rsid w:val="00FE62AE"/>
    <w:rsid w:val="00FE63DB"/>
    <w:rsid w:val="00FE6937"/>
    <w:rsid w:val="00FE719B"/>
    <w:rsid w:val="00FE730C"/>
    <w:rsid w:val="00FE7465"/>
    <w:rsid w:val="00FE77A4"/>
    <w:rsid w:val="00FE7A44"/>
    <w:rsid w:val="00FF011B"/>
    <w:rsid w:val="00FF05BE"/>
    <w:rsid w:val="00FF095F"/>
    <w:rsid w:val="00FF13D0"/>
    <w:rsid w:val="00FF178D"/>
    <w:rsid w:val="00FF1AF4"/>
    <w:rsid w:val="00FF204E"/>
    <w:rsid w:val="00FF24A2"/>
    <w:rsid w:val="00FF2A21"/>
    <w:rsid w:val="00FF3203"/>
    <w:rsid w:val="00FF38F6"/>
    <w:rsid w:val="00FF3992"/>
    <w:rsid w:val="00FF3EB3"/>
    <w:rsid w:val="00FF3F6F"/>
    <w:rsid w:val="00FF499F"/>
    <w:rsid w:val="00FF4F80"/>
    <w:rsid w:val="00FF4F9A"/>
    <w:rsid w:val="00FF59E5"/>
    <w:rsid w:val="00FF5B84"/>
    <w:rsid w:val="00FF5BCE"/>
    <w:rsid w:val="00FF63F3"/>
    <w:rsid w:val="00FF6454"/>
    <w:rsid w:val="00FF651F"/>
    <w:rsid w:val="00FF6722"/>
    <w:rsid w:val="00FF67DE"/>
    <w:rsid w:val="00FF68B9"/>
    <w:rsid w:val="00FF6E69"/>
    <w:rsid w:val="00FF710F"/>
    <w:rsid w:val="00FF77C3"/>
    <w:rsid w:val="00FF7E04"/>
    <w:rsid w:val="00FF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85"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D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D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26643140.0" TargetMode="External"/><Relationship Id="rId5" Type="http://schemas.microsoft.com/office/2007/relationships/stylesWithEffects" Target="stylesWithEffects.xml"/><Relationship Id="rId10" Type="http://schemas.openxmlformats.org/officeDocument/2006/relationships/hyperlink" Target="garantF1://26643140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A663EE-51F1-4ADA-B712-2411FC56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6798</TotalTime>
  <Pages>1</Pages>
  <Words>13277</Words>
  <Characters>75683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88783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User</cp:lastModifiedBy>
  <cp:revision>345</cp:revision>
  <cp:lastPrinted>2020-12-29T07:26:00Z</cp:lastPrinted>
  <dcterms:created xsi:type="dcterms:W3CDTF">2018-12-07T04:00:00Z</dcterms:created>
  <dcterms:modified xsi:type="dcterms:W3CDTF">2020-12-29T07:27:00Z</dcterms:modified>
</cp:coreProperties>
</file>